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1372" w14:textId="69F52FEE" w:rsidR="000B619B" w:rsidRPr="003D771A" w:rsidRDefault="000B619B" w:rsidP="000B619B">
      <w:pPr>
        <w:jc w:val="center"/>
        <w:rPr>
          <w:rFonts w:ascii="Futura Medium" w:eastAsia="Calibri" w:hAnsi="Futura Medium" w:cs="Futura Medium"/>
          <w:color w:val="60738A"/>
          <w:sz w:val="32"/>
          <w:szCs w:val="32"/>
          <w:u w:val="single"/>
        </w:rPr>
      </w:pPr>
      <w:r w:rsidRPr="003D771A">
        <w:rPr>
          <w:rFonts w:ascii="Futura Medium" w:eastAsia="Calibri" w:hAnsi="Futura Medium" w:cs="Futura Medium" w:hint="cs"/>
          <w:color w:val="60738A"/>
          <w:sz w:val="32"/>
          <w:szCs w:val="32"/>
          <w:u w:val="single"/>
        </w:rPr>
        <w:t xml:space="preserve">Banns of Marriage Application and </w:t>
      </w:r>
      <w:r>
        <w:rPr>
          <w:rFonts w:ascii="Futura Medium" w:eastAsia="Calibri" w:hAnsi="Futura Medium" w:cs="Futura Medium"/>
          <w:color w:val="60738A"/>
          <w:sz w:val="32"/>
          <w:szCs w:val="32"/>
          <w:u w:val="single"/>
        </w:rPr>
        <w:br/>
      </w:r>
      <w:r w:rsidRPr="003D771A">
        <w:rPr>
          <w:rFonts w:ascii="Futura Medium" w:eastAsia="Calibri" w:hAnsi="Futura Medium" w:cs="Futura Medium" w:hint="cs"/>
          <w:color w:val="60738A"/>
          <w:sz w:val="32"/>
          <w:szCs w:val="32"/>
          <w:u w:val="single"/>
        </w:rPr>
        <w:t xml:space="preserve">Wedding Welcome Form </w:t>
      </w:r>
      <w:r w:rsidRPr="00C02EBC">
        <w:rPr>
          <w:rFonts w:ascii="Futura Medium" w:eastAsia="Calibri" w:hAnsi="Futura Medium" w:cs="Futura Medium"/>
          <w:b/>
          <w:bCs/>
          <w:color w:val="60738A"/>
          <w:sz w:val="32"/>
          <w:szCs w:val="32"/>
          <w:u w:val="single"/>
        </w:rPr>
        <w:t>T</w:t>
      </w:r>
      <w:r w:rsidRPr="00C02EBC">
        <w:rPr>
          <w:rFonts w:ascii="Futura Medium" w:eastAsia="Calibri" w:hAnsi="Futura Medium" w:cs="Futura Medium" w:hint="cs"/>
          <w:b/>
          <w:bCs/>
          <w:color w:val="60738A"/>
          <w:sz w:val="32"/>
          <w:szCs w:val="32"/>
          <w:u w:val="single"/>
        </w:rPr>
        <w:t>emplate</w:t>
      </w:r>
      <w:r w:rsidRPr="003D771A">
        <w:rPr>
          <w:rFonts w:ascii="Futura Medium" w:eastAsia="Calibri" w:hAnsi="Futura Medium" w:cs="Futura Medium" w:hint="cs"/>
          <w:color w:val="60738A"/>
          <w:sz w:val="32"/>
          <w:szCs w:val="32"/>
          <w:u w:val="single"/>
        </w:rPr>
        <w:t xml:space="preserve"> Privacy Notice</w:t>
      </w:r>
    </w:p>
    <w:p w14:paraId="23DBEF35" w14:textId="0C6BD53E" w:rsidR="000B619B" w:rsidRPr="00837814" w:rsidRDefault="000B619B" w:rsidP="000B619B">
      <w:pPr>
        <w:jc w:val="center"/>
        <w:rPr>
          <w:rFonts w:ascii="Futura" w:eastAsia="Calibri" w:hAnsi="Futura" w:cs="Calibri"/>
          <w:b/>
          <w:bCs/>
          <w:color w:val="C00000"/>
        </w:rPr>
      </w:pPr>
      <w:r w:rsidRPr="00837814">
        <w:rPr>
          <w:rFonts w:ascii="Futura" w:eastAsia="Calibri" w:hAnsi="Futura" w:cs="Calibri"/>
          <w:b/>
          <w:bCs/>
          <w:color w:val="C00000"/>
        </w:rPr>
        <w:t>Text highlighted in red to be adapted by the Minister/PCC</w:t>
      </w:r>
    </w:p>
    <w:p w14:paraId="71F9F51D" w14:textId="32A6813B" w:rsidR="001F1871" w:rsidRPr="00837814" w:rsidRDefault="000B619B"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This privacy notice</w:t>
      </w:r>
      <w:r w:rsidR="001F1871" w:rsidRPr="00837814">
        <w:rPr>
          <w:rFonts w:ascii="Futura Medium" w:eastAsia="Calibri" w:hAnsi="Futura Medium" w:cs="Futura Medium"/>
          <w:sz w:val="20"/>
          <w:szCs w:val="20"/>
        </w:rPr>
        <w:t xml:space="preserve"> is provided to explain what to expect when </w:t>
      </w:r>
      <w:r w:rsidR="001F1871" w:rsidRPr="00837814">
        <w:rPr>
          <w:rFonts w:ascii="Futura Medium" w:eastAsia="Calibri" w:hAnsi="Futura Medium" w:cs="Futura Medium" w:hint="cs"/>
          <w:color w:val="C00000"/>
          <w:sz w:val="20"/>
          <w:szCs w:val="20"/>
        </w:rPr>
        <w:t xml:space="preserve">(Insert </w:t>
      </w:r>
      <w:r w:rsidR="00DE4E2D" w:rsidRPr="00837814">
        <w:rPr>
          <w:rFonts w:ascii="Futura Medium" w:eastAsia="Calibri" w:hAnsi="Futura Medium" w:cs="Futura Medium"/>
          <w:color w:val="C00000"/>
          <w:sz w:val="20"/>
          <w:szCs w:val="20"/>
        </w:rPr>
        <w:t>m</w:t>
      </w:r>
      <w:r w:rsidR="001F1871" w:rsidRPr="00837814">
        <w:rPr>
          <w:rFonts w:ascii="Futura Medium" w:eastAsia="Calibri" w:hAnsi="Futura Medium" w:cs="Futura Medium" w:hint="cs"/>
          <w:color w:val="C00000"/>
          <w:sz w:val="20"/>
          <w:szCs w:val="20"/>
        </w:rPr>
        <w:t xml:space="preserve">inister of the </w:t>
      </w:r>
      <w:r w:rsidR="00DE4E2D" w:rsidRPr="00837814">
        <w:rPr>
          <w:rFonts w:ascii="Futura Medium" w:eastAsia="Calibri" w:hAnsi="Futura Medium" w:cs="Futura Medium"/>
          <w:color w:val="C00000"/>
          <w:sz w:val="20"/>
          <w:szCs w:val="20"/>
        </w:rPr>
        <w:t>p</w:t>
      </w:r>
      <w:r w:rsidR="001F1871" w:rsidRPr="00837814">
        <w:rPr>
          <w:rFonts w:ascii="Futura Medium" w:eastAsia="Calibri" w:hAnsi="Futura Medium" w:cs="Futura Medium" w:hint="cs"/>
          <w:color w:val="C00000"/>
          <w:sz w:val="20"/>
          <w:szCs w:val="20"/>
        </w:rPr>
        <w:t>arish)</w:t>
      </w:r>
      <w:r w:rsidR="001F1871" w:rsidRPr="00837814">
        <w:rPr>
          <w:rFonts w:ascii="Calibri" w:eastAsia="Calibri" w:hAnsi="Calibri" w:cs="Calibri"/>
          <w:color w:val="C00000"/>
          <w:sz w:val="20"/>
          <w:szCs w:val="20"/>
        </w:rPr>
        <w:t xml:space="preserve"> </w:t>
      </w:r>
      <w:r w:rsidR="001F1871" w:rsidRPr="00837814">
        <w:rPr>
          <w:rFonts w:ascii="Futura Medium" w:eastAsia="Calibri" w:hAnsi="Futura Medium" w:cs="Futura Medium" w:hint="cs"/>
          <w:sz w:val="20"/>
          <w:szCs w:val="20"/>
        </w:rPr>
        <w:t xml:space="preserve">and the </w:t>
      </w:r>
      <w:r w:rsidR="001F1871" w:rsidRPr="00837814">
        <w:rPr>
          <w:rFonts w:ascii="Futura Medium" w:eastAsia="Calibri" w:hAnsi="Futura Medium" w:cs="Futura Medium"/>
          <w:sz w:val="20"/>
          <w:szCs w:val="20"/>
        </w:rPr>
        <w:t>Parochial Church Council (</w:t>
      </w:r>
      <w:r w:rsidR="001F1871" w:rsidRPr="00837814">
        <w:rPr>
          <w:rFonts w:ascii="Futura Medium" w:eastAsia="Calibri" w:hAnsi="Futura Medium" w:cs="Futura Medium" w:hint="cs"/>
          <w:sz w:val="20"/>
          <w:szCs w:val="20"/>
        </w:rPr>
        <w:t>PCC</w:t>
      </w:r>
      <w:r w:rsidR="001F1871" w:rsidRPr="00837814">
        <w:rPr>
          <w:rFonts w:ascii="Futura Medium" w:eastAsia="Calibri" w:hAnsi="Futura Medium" w:cs="Futura Medium"/>
          <w:sz w:val="20"/>
          <w:szCs w:val="20"/>
        </w:rPr>
        <w:t>) of [insert parish name]</w:t>
      </w:r>
      <w:r w:rsidR="001F1871" w:rsidRPr="00837814">
        <w:rPr>
          <w:rFonts w:ascii="Futura Medium" w:eastAsia="Calibri" w:hAnsi="Futura Medium" w:cs="Futura Medium" w:hint="cs"/>
          <w:sz w:val="20"/>
          <w:szCs w:val="20"/>
        </w:rPr>
        <w:t xml:space="preserve"> </w:t>
      </w:r>
      <w:r w:rsidRPr="00837814">
        <w:rPr>
          <w:rFonts w:ascii="Futura Medium" w:eastAsia="Calibri" w:hAnsi="Futura Medium" w:cs="Futura Medium" w:hint="cs"/>
          <w:sz w:val="20"/>
          <w:szCs w:val="20"/>
        </w:rPr>
        <w:t xml:space="preserve">collect, process and use your personal information in accordance with </w:t>
      </w:r>
      <w:r w:rsidRPr="00837814">
        <w:rPr>
          <w:rFonts w:ascii="Futura Medium" w:eastAsia="Calibri" w:hAnsi="Futura Medium" w:cs="Futura Medium"/>
          <w:sz w:val="20"/>
          <w:szCs w:val="20"/>
        </w:rPr>
        <w:t xml:space="preserve">the UK GDPR and Data Protection Act 2018. </w:t>
      </w:r>
    </w:p>
    <w:p w14:paraId="47748238" w14:textId="2A90A888" w:rsidR="000B619B" w:rsidRPr="00837814" w:rsidRDefault="000B619B"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It is important that you read this notice so that you are aware of how</w:t>
      </w:r>
      <w:r w:rsidR="00951987" w:rsidRPr="00837814">
        <w:rPr>
          <w:rFonts w:ascii="Futura Medium" w:eastAsia="Calibri" w:hAnsi="Futura Medium" w:cs="Futura Medium"/>
          <w:sz w:val="20"/>
          <w:szCs w:val="20"/>
        </w:rPr>
        <w:t xml:space="preserve"> and</w:t>
      </w:r>
      <w:r w:rsidRPr="00837814">
        <w:rPr>
          <w:rFonts w:ascii="Futura Medium" w:eastAsia="Calibri" w:hAnsi="Futura Medium" w:cs="Futura Medium" w:hint="cs"/>
          <w:sz w:val="20"/>
          <w:szCs w:val="20"/>
        </w:rPr>
        <w:t xml:space="preserve"> </w:t>
      </w:r>
      <w:r w:rsidRPr="00837814">
        <w:rPr>
          <w:rFonts w:ascii="Futura Medium" w:eastAsia="Calibri" w:hAnsi="Futura Medium" w:cs="Futura Medium"/>
          <w:sz w:val="20"/>
          <w:szCs w:val="20"/>
        </w:rPr>
        <w:t xml:space="preserve">why </w:t>
      </w:r>
      <w:r w:rsidRPr="00837814">
        <w:rPr>
          <w:rFonts w:ascii="Futura Medium" w:eastAsia="Calibri" w:hAnsi="Futura Medium" w:cs="Futura Medium" w:hint="cs"/>
          <w:sz w:val="20"/>
          <w:szCs w:val="20"/>
        </w:rPr>
        <w:t xml:space="preserve">we </w:t>
      </w:r>
      <w:r w:rsidRPr="00837814">
        <w:rPr>
          <w:rFonts w:ascii="Futura Medium" w:eastAsia="Calibri" w:hAnsi="Futura Medium" w:cs="Futura Medium"/>
          <w:sz w:val="20"/>
          <w:szCs w:val="20"/>
        </w:rPr>
        <w:t xml:space="preserve">use </w:t>
      </w:r>
      <w:r w:rsidRPr="00837814">
        <w:rPr>
          <w:rFonts w:ascii="Futura Medium" w:eastAsia="Calibri" w:hAnsi="Futura Medium" w:cs="Futura Medium" w:hint="cs"/>
          <w:sz w:val="20"/>
          <w:szCs w:val="20"/>
        </w:rPr>
        <w:t>your</w:t>
      </w:r>
      <w:r w:rsidRPr="00837814">
        <w:rPr>
          <w:rFonts w:ascii="Futura Medium" w:eastAsia="Calibri" w:hAnsi="Futura Medium" w:cs="Futura Medium"/>
          <w:sz w:val="20"/>
          <w:szCs w:val="20"/>
        </w:rPr>
        <w:t xml:space="preserve"> personal</w:t>
      </w:r>
      <w:r w:rsidRPr="00837814">
        <w:rPr>
          <w:rFonts w:ascii="Futura Medium" w:eastAsia="Calibri" w:hAnsi="Futura Medium" w:cs="Futura Medium" w:hint="cs"/>
          <w:sz w:val="20"/>
          <w:szCs w:val="20"/>
        </w:rPr>
        <w:t xml:space="preserve"> data.  </w:t>
      </w:r>
    </w:p>
    <w:p w14:paraId="5BB48080" w14:textId="0752C859" w:rsidR="000B619B" w:rsidRPr="00837814" w:rsidRDefault="000B619B" w:rsidP="000B619B">
      <w:pPr>
        <w:spacing w:line="240" w:lineRule="auto"/>
        <w:rPr>
          <w:rFonts w:ascii="Calibri" w:eastAsia="Calibri" w:hAnsi="Calibri" w:cs="Calibri"/>
          <w:color w:val="4C5356"/>
          <w:kern w:val="0"/>
          <w:sz w:val="20"/>
          <w:szCs w:val="20"/>
          <w:lang w:eastAsia="en-GB"/>
          <w14:ligatures w14:val="none"/>
        </w:rPr>
      </w:pPr>
      <w:r w:rsidRPr="00837814">
        <w:rPr>
          <w:rFonts w:ascii="Futura Medium" w:eastAsia="Calibri" w:hAnsi="Futura Medium" w:cs="Futura Medium" w:hint="cs"/>
          <w:color w:val="C00000"/>
          <w:sz w:val="20"/>
          <w:szCs w:val="20"/>
        </w:rPr>
        <w:t xml:space="preserve">(Insert </w:t>
      </w:r>
      <w:r w:rsidR="00DE4E2D" w:rsidRPr="00837814">
        <w:rPr>
          <w:rFonts w:ascii="Futura Medium" w:eastAsia="Calibri" w:hAnsi="Futura Medium" w:cs="Futura Medium"/>
          <w:color w:val="C00000"/>
          <w:sz w:val="20"/>
          <w:szCs w:val="20"/>
        </w:rPr>
        <w:t>m</w:t>
      </w:r>
      <w:r w:rsidRPr="00837814">
        <w:rPr>
          <w:rFonts w:ascii="Futura Medium" w:eastAsia="Calibri" w:hAnsi="Futura Medium" w:cs="Futura Medium" w:hint="cs"/>
          <w:color w:val="C00000"/>
          <w:sz w:val="20"/>
          <w:szCs w:val="20"/>
        </w:rPr>
        <w:t>inister of the Parish)</w:t>
      </w:r>
      <w:r w:rsidRPr="00837814">
        <w:rPr>
          <w:rFonts w:ascii="Calibri" w:eastAsia="Calibri" w:hAnsi="Calibri" w:cs="Calibri"/>
          <w:color w:val="C00000"/>
          <w:sz w:val="20"/>
          <w:szCs w:val="20"/>
        </w:rPr>
        <w:t xml:space="preserve"> </w:t>
      </w:r>
      <w:r w:rsidRPr="00837814">
        <w:rPr>
          <w:rFonts w:ascii="Futura Medium" w:eastAsia="Calibri" w:hAnsi="Futura Medium" w:cs="Futura Medium" w:hint="cs"/>
          <w:sz w:val="20"/>
          <w:szCs w:val="20"/>
        </w:rPr>
        <w:t>and the PCC</w:t>
      </w:r>
      <w:r w:rsidRPr="00837814">
        <w:rPr>
          <w:rFonts w:ascii="Futura Medium" w:eastAsia="Calibri" w:hAnsi="Futura Medium" w:cs="Futura Medium"/>
          <w:sz w:val="20"/>
          <w:szCs w:val="20"/>
        </w:rPr>
        <w:t xml:space="preserve"> of [insert parish name]</w:t>
      </w:r>
      <w:r w:rsidRPr="00837814">
        <w:rPr>
          <w:rFonts w:ascii="Futura Medium" w:eastAsia="Calibri" w:hAnsi="Futura Medium" w:cs="Futura Medium" w:hint="cs"/>
          <w:sz w:val="20"/>
          <w:szCs w:val="20"/>
        </w:rPr>
        <w:t xml:space="preserve"> are committed to protecting your personal data and respecting your privacy. Personal data is defined as any information relating to an identified or identifiable</w:t>
      </w:r>
      <w:r w:rsidR="001F1871" w:rsidRPr="00837814">
        <w:rPr>
          <w:rFonts w:ascii="Futura Medium" w:eastAsia="Calibri" w:hAnsi="Futura Medium" w:cs="Futura Medium"/>
          <w:sz w:val="20"/>
          <w:szCs w:val="20"/>
        </w:rPr>
        <w:t xml:space="preserve"> natural</w:t>
      </w:r>
      <w:r w:rsidRPr="00837814">
        <w:rPr>
          <w:rFonts w:ascii="Futura Medium" w:eastAsia="Calibri" w:hAnsi="Futura Medium" w:cs="Futura Medium" w:hint="cs"/>
          <w:sz w:val="20"/>
          <w:szCs w:val="20"/>
        </w:rPr>
        <w:t xml:space="preserve"> person.</w:t>
      </w:r>
      <w:r w:rsidRPr="00837814">
        <w:rPr>
          <w:rFonts w:ascii="Calibri" w:eastAsia="Calibri" w:hAnsi="Calibri" w:cs="Calibri"/>
          <w:color w:val="4C5356"/>
          <w:kern w:val="0"/>
          <w:sz w:val="20"/>
          <w:szCs w:val="20"/>
          <w:lang w:eastAsia="en-GB"/>
          <w14:ligatures w14:val="none"/>
        </w:rPr>
        <w:t xml:space="preserve"> </w:t>
      </w:r>
    </w:p>
    <w:p w14:paraId="14CAFCCF" w14:textId="6437FE7D" w:rsidR="00DE4E2D" w:rsidRPr="00837814" w:rsidRDefault="000B619B"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This </w:t>
      </w:r>
      <w:r w:rsidR="00555220" w:rsidRPr="00837814">
        <w:rPr>
          <w:rFonts w:ascii="Futura Medium" w:eastAsia="Calibri" w:hAnsi="Futura Medium" w:cs="Futura Medium"/>
          <w:sz w:val="20"/>
          <w:szCs w:val="20"/>
        </w:rPr>
        <w:t xml:space="preserve">privacy notice </w:t>
      </w:r>
      <w:r w:rsidRPr="00837814">
        <w:rPr>
          <w:rFonts w:ascii="Futura Medium" w:eastAsia="Calibri" w:hAnsi="Futura Medium" w:cs="Futura Medium" w:hint="cs"/>
          <w:sz w:val="20"/>
          <w:szCs w:val="20"/>
        </w:rPr>
        <w:t xml:space="preserve">describes the relationship between </w:t>
      </w:r>
      <w:r w:rsidRPr="00837814">
        <w:rPr>
          <w:rFonts w:ascii="Futura Medium" w:eastAsia="Calibri" w:hAnsi="Futura Medium" w:cs="Futura Medium" w:hint="cs"/>
          <w:color w:val="C00000"/>
          <w:sz w:val="20"/>
          <w:szCs w:val="20"/>
        </w:rPr>
        <w:t xml:space="preserve">(Insert </w:t>
      </w:r>
      <w:r w:rsidR="00DE4E2D" w:rsidRPr="00837814">
        <w:rPr>
          <w:rFonts w:ascii="Futura Medium" w:eastAsia="Calibri" w:hAnsi="Futura Medium" w:cs="Futura Medium"/>
          <w:color w:val="C00000"/>
          <w:sz w:val="20"/>
          <w:szCs w:val="20"/>
        </w:rPr>
        <w:t>m</w:t>
      </w:r>
      <w:r w:rsidRPr="00837814">
        <w:rPr>
          <w:rFonts w:ascii="Futura Medium" w:eastAsia="Calibri" w:hAnsi="Futura Medium" w:cs="Futura Medium" w:hint="cs"/>
          <w:color w:val="C00000"/>
          <w:sz w:val="20"/>
          <w:szCs w:val="20"/>
        </w:rPr>
        <w:t xml:space="preserve">inister of the Parish) </w:t>
      </w:r>
      <w:r w:rsidRPr="00837814">
        <w:rPr>
          <w:rFonts w:ascii="Futura Medium" w:eastAsia="Calibri" w:hAnsi="Futura Medium" w:cs="Futura Medium" w:hint="cs"/>
          <w:sz w:val="20"/>
          <w:szCs w:val="20"/>
        </w:rPr>
        <w:t xml:space="preserve">and the PCC </w:t>
      </w:r>
      <w:r w:rsidR="00555220" w:rsidRPr="00837814">
        <w:rPr>
          <w:rFonts w:ascii="Futura Medium" w:eastAsia="Calibri" w:hAnsi="Futura Medium" w:cs="Futura Medium" w:hint="cs"/>
          <w:sz w:val="20"/>
          <w:szCs w:val="20"/>
        </w:rPr>
        <w:t>in respect of your Banns of Marriage Application and your Wedding Welcome Form</w:t>
      </w:r>
      <w:r w:rsidR="00555220" w:rsidRPr="00837814">
        <w:rPr>
          <w:rFonts w:ascii="Futura Medium" w:eastAsia="Calibri" w:hAnsi="Futura Medium" w:cs="Futura Medium"/>
          <w:sz w:val="20"/>
          <w:szCs w:val="20"/>
        </w:rPr>
        <w:t xml:space="preserve">; how your personal data is shared between us; how that data is used, stored and protected; your rights in relation to that data and </w:t>
      </w:r>
      <w:r w:rsidRPr="00837814">
        <w:rPr>
          <w:rFonts w:ascii="Futura Medium" w:eastAsia="Calibri" w:hAnsi="Futura Medium" w:cs="Futura Medium" w:hint="cs"/>
          <w:sz w:val="20"/>
          <w:szCs w:val="20"/>
        </w:rPr>
        <w:t>how you can contact us. </w:t>
      </w:r>
    </w:p>
    <w:p w14:paraId="11247900" w14:textId="4BE9072E" w:rsidR="00DE4E2D" w:rsidRPr="00837814" w:rsidRDefault="00837814" w:rsidP="00837814">
      <w:pPr>
        <w:pStyle w:val="ListParagraph"/>
        <w:numPr>
          <w:ilvl w:val="0"/>
          <w:numId w:val="8"/>
        </w:numPr>
        <w:spacing w:line="240" w:lineRule="auto"/>
        <w:rPr>
          <w:rFonts w:ascii="Futura Medium" w:eastAsia="Calibri" w:hAnsi="Futura Medium" w:cs="Futura Medium"/>
          <w:sz w:val="20"/>
          <w:szCs w:val="20"/>
        </w:rPr>
      </w:pPr>
      <w:r w:rsidRPr="00837814">
        <w:rPr>
          <w:rFonts w:ascii="Futura Medium" w:eastAsia="Calibri" w:hAnsi="Futura Medium" w:cs="Futura Medium"/>
          <w:b/>
          <w:bCs/>
          <w:sz w:val="20"/>
          <w:szCs w:val="20"/>
        </w:rPr>
        <w:t>Data Controllers and Joint</w:t>
      </w:r>
      <w:r w:rsidR="00DE4E2D" w:rsidRPr="00837814">
        <w:rPr>
          <w:rFonts w:ascii="Futura Medium" w:eastAsia="Calibri" w:hAnsi="Futura Medium" w:cs="Futura Medium"/>
          <w:b/>
          <w:bCs/>
          <w:sz w:val="20"/>
          <w:szCs w:val="20"/>
        </w:rPr>
        <w:t xml:space="preserve"> Controllers</w:t>
      </w:r>
    </w:p>
    <w:p w14:paraId="211CB43F" w14:textId="18D86064" w:rsidR="00DE4E2D" w:rsidRPr="00837814" w:rsidRDefault="000B619B"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For the purposes of</w:t>
      </w:r>
      <w:r w:rsidRPr="00837814">
        <w:rPr>
          <w:rFonts w:ascii="Futura Medium" w:eastAsia="Calibri" w:hAnsi="Futura Medium" w:cs="Futura Medium" w:hint="cs"/>
          <w:color w:val="333333"/>
          <w:sz w:val="20"/>
          <w:szCs w:val="20"/>
        </w:rPr>
        <w:t xml:space="preserve"> publishing your Banns</w:t>
      </w:r>
      <w:r w:rsidR="00555220" w:rsidRPr="00837814">
        <w:rPr>
          <w:rFonts w:ascii="Futura Medium" w:eastAsia="Calibri" w:hAnsi="Futura Medium" w:cs="Futura Medium"/>
          <w:color w:val="333333"/>
          <w:sz w:val="20"/>
          <w:szCs w:val="20"/>
        </w:rPr>
        <w:t xml:space="preserve"> of </w:t>
      </w:r>
      <w:r w:rsidR="00DE4E2D" w:rsidRPr="00837814">
        <w:rPr>
          <w:rFonts w:ascii="Futura Medium" w:eastAsia="Calibri" w:hAnsi="Futura Medium" w:cs="Futura Medium"/>
          <w:color w:val="333333"/>
          <w:sz w:val="20"/>
          <w:szCs w:val="20"/>
        </w:rPr>
        <w:t>M</w:t>
      </w:r>
      <w:r w:rsidR="00555220" w:rsidRPr="00837814">
        <w:rPr>
          <w:rFonts w:ascii="Futura Medium" w:eastAsia="Calibri" w:hAnsi="Futura Medium" w:cs="Futura Medium"/>
          <w:color w:val="333333"/>
          <w:sz w:val="20"/>
          <w:szCs w:val="20"/>
        </w:rPr>
        <w:t>arriage</w:t>
      </w:r>
      <w:r w:rsidRPr="00837814">
        <w:rPr>
          <w:rFonts w:ascii="Futura Medium" w:eastAsia="Calibri" w:hAnsi="Futura Medium" w:cs="Futura Medium" w:hint="cs"/>
          <w:color w:val="333333"/>
          <w:sz w:val="20"/>
          <w:szCs w:val="20"/>
        </w:rPr>
        <w:t xml:space="preserve"> </w:t>
      </w:r>
      <w:r w:rsidRPr="00837814">
        <w:rPr>
          <w:rFonts w:ascii="Futura Medium" w:eastAsia="Calibri" w:hAnsi="Futura Medium" w:cs="Futura Medium" w:hint="cs"/>
          <w:color w:val="C00000"/>
          <w:sz w:val="20"/>
          <w:szCs w:val="20"/>
        </w:rPr>
        <w:t xml:space="preserve">(Insert </w:t>
      </w:r>
      <w:r w:rsidR="00DE4E2D" w:rsidRPr="00837814">
        <w:rPr>
          <w:rFonts w:ascii="Futura Medium" w:eastAsia="Calibri" w:hAnsi="Futura Medium" w:cs="Futura Medium"/>
          <w:color w:val="C00000"/>
          <w:sz w:val="20"/>
          <w:szCs w:val="20"/>
        </w:rPr>
        <w:t>m</w:t>
      </w:r>
      <w:r w:rsidRPr="00837814">
        <w:rPr>
          <w:rFonts w:ascii="Futura Medium" w:eastAsia="Calibri" w:hAnsi="Futura Medium" w:cs="Futura Medium" w:hint="cs"/>
          <w:color w:val="C00000"/>
          <w:sz w:val="20"/>
          <w:szCs w:val="20"/>
        </w:rPr>
        <w:t xml:space="preserve">inister of the </w:t>
      </w:r>
      <w:r w:rsidR="00DE4E2D" w:rsidRPr="00837814">
        <w:rPr>
          <w:rFonts w:ascii="Futura Medium" w:eastAsia="Calibri" w:hAnsi="Futura Medium" w:cs="Futura Medium"/>
          <w:color w:val="C00000"/>
          <w:sz w:val="20"/>
          <w:szCs w:val="20"/>
        </w:rPr>
        <w:t>p</w:t>
      </w:r>
      <w:r w:rsidRPr="00837814">
        <w:rPr>
          <w:rFonts w:ascii="Futura Medium" w:eastAsia="Calibri" w:hAnsi="Futura Medium" w:cs="Futura Medium" w:hint="cs"/>
          <w:color w:val="C00000"/>
          <w:sz w:val="20"/>
          <w:szCs w:val="20"/>
        </w:rPr>
        <w:t xml:space="preserve">arish) </w:t>
      </w:r>
      <w:r w:rsidRPr="00837814">
        <w:rPr>
          <w:rFonts w:ascii="Futura Medium" w:eastAsia="Calibri" w:hAnsi="Futura Medium" w:cs="Futura Medium" w:hint="cs"/>
          <w:sz w:val="20"/>
          <w:szCs w:val="20"/>
        </w:rPr>
        <w:t xml:space="preserve">and the PCC </w:t>
      </w:r>
      <w:r w:rsidR="00555220" w:rsidRPr="00837814">
        <w:rPr>
          <w:rFonts w:ascii="Futura Medium" w:eastAsia="Calibri" w:hAnsi="Futura Medium" w:cs="Futura Medium"/>
          <w:sz w:val="20"/>
          <w:szCs w:val="20"/>
        </w:rPr>
        <w:t>act as</w:t>
      </w:r>
      <w:r w:rsidR="00555220" w:rsidRPr="00837814">
        <w:rPr>
          <w:rFonts w:ascii="Futura Medium" w:eastAsia="Calibri" w:hAnsi="Futura Medium" w:cs="Futura Medium" w:hint="cs"/>
          <w:sz w:val="20"/>
          <w:szCs w:val="20"/>
        </w:rPr>
        <w:t xml:space="preserve"> </w:t>
      </w:r>
      <w:r w:rsidRPr="00837814">
        <w:rPr>
          <w:rFonts w:ascii="Futura Medium" w:eastAsia="Calibri" w:hAnsi="Futura Medium" w:cs="Futura Medium" w:hint="cs"/>
          <w:sz w:val="20"/>
          <w:szCs w:val="20"/>
        </w:rPr>
        <w:t xml:space="preserve">“joint controllers” of </w:t>
      </w:r>
      <w:r w:rsidR="00555220" w:rsidRPr="00837814">
        <w:rPr>
          <w:rFonts w:ascii="Futura Medium" w:eastAsia="Calibri" w:hAnsi="Futura Medium" w:cs="Futura Medium"/>
          <w:sz w:val="20"/>
          <w:szCs w:val="20"/>
        </w:rPr>
        <w:t>your personal data.</w:t>
      </w:r>
      <w:r w:rsidR="00DE4E2D" w:rsidRPr="00837814">
        <w:rPr>
          <w:rFonts w:ascii="Futura Medium" w:eastAsia="Calibri" w:hAnsi="Futura Medium" w:cs="Futura Medium"/>
          <w:sz w:val="20"/>
          <w:szCs w:val="20"/>
        </w:rPr>
        <w:t xml:space="preserve"> </w:t>
      </w:r>
      <w:r w:rsidRPr="00837814">
        <w:rPr>
          <w:rFonts w:ascii="Futura Medium" w:eastAsia="Calibri" w:hAnsi="Futura Medium" w:cs="Futura Medium" w:hint="cs"/>
          <w:sz w:val="20"/>
          <w:szCs w:val="20"/>
        </w:rPr>
        <w:t>This means that both data controllers work together to decide why and how your personal information is processed. It also means that we are jointly responsible for that processing</w:t>
      </w:r>
      <w:r w:rsidR="00555220" w:rsidRPr="00837814">
        <w:rPr>
          <w:rFonts w:ascii="Futura Medium" w:eastAsia="Calibri" w:hAnsi="Futura Medium" w:cs="Futura Medium"/>
          <w:sz w:val="20"/>
          <w:szCs w:val="20"/>
        </w:rPr>
        <w:t xml:space="preserve"> under UK data protection la</w:t>
      </w:r>
      <w:r w:rsidR="00951987" w:rsidRPr="00837814">
        <w:rPr>
          <w:rFonts w:ascii="Futura Medium" w:eastAsia="Calibri" w:hAnsi="Futura Medium" w:cs="Futura Medium"/>
          <w:sz w:val="20"/>
          <w:szCs w:val="20"/>
        </w:rPr>
        <w:t>w.</w:t>
      </w:r>
    </w:p>
    <w:p w14:paraId="79DA86A3" w14:textId="769E643D" w:rsidR="000B619B" w:rsidRPr="00837814" w:rsidRDefault="00DE4E2D"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Separate controller activities</w:t>
      </w:r>
    </w:p>
    <w:p w14:paraId="668474F6" w14:textId="50156283" w:rsidR="00837814" w:rsidRPr="00837814" w:rsidRDefault="00DE4E2D"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 xml:space="preserve">Not all processing is carried out jointly. </w:t>
      </w:r>
      <w:r w:rsidR="000B619B" w:rsidRPr="00837814">
        <w:rPr>
          <w:rFonts w:ascii="Futura Medium" w:eastAsia="Calibri" w:hAnsi="Futura Medium" w:cs="Futura Medium" w:hint="cs"/>
          <w:sz w:val="20"/>
          <w:szCs w:val="20"/>
        </w:rPr>
        <w:t xml:space="preserve">The PCC </w:t>
      </w:r>
      <w:r w:rsidRPr="00837814">
        <w:rPr>
          <w:rFonts w:ascii="Futura Medium" w:eastAsia="Calibri" w:hAnsi="Futura Medium" w:cs="Futura Medium"/>
          <w:sz w:val="20"/>
          <w:szCs w:val="20"/>
        </w:rPr>
        <w:t>acts as separate data controller for certain activities for example</w:t>
      </w:r>
      <w:r w:rsidR="00951987" w:rsidRPr="00837814">
        <w:rPr>
          <w:rFonts w:ascii="Futura Medium" w:eastAsia="Calibri" w:hAnsi="Futura Medium" w:cs="Futura Medium"/>
          <w:sz w:val="20"/>
          <w:szCs w:val="20"/>
        </w:rPr>
        <w:t>,</w:t>
      </w:r>
      <w:r w:rsidRPr="00837814">
        <w:rPr>
          <w:rFonts w:ascii="Futura Medium" w:eastAsia="Calibri" w:hAnsi="Futura Medium" w:cs="Futura Medium"/>
          <w:sz w:val="20"/>
          <w:szCs w:val="20"/>
        </w:rPr>
        <w:t xml:space="preserve"> maintaining parish contact records and </w:t>
      </w:r>
      <w:r w:rsidR="000B619B" w:rsidRPr="00837814">
        <w:rPr>
          <w:rFonts w:ascii="Futura Medium" w:eastAsia="Calibri" w:hAnsi="Futura Medium" w:cs="Futura Medium" w:hint="cs"/>
          <w:sz w:val="20"/>
          <w:szCs w:val="20"/>
        </w:rPr>
        <w:t>making contact on</w:t>
      </w:r>
      <w:r w:rsidRPr="00837814">
        <w:rPr>
          <w:rFonts w:ascii="Futura Medium" w:eastAsia="Calibri" w:hAnsi="Futura Medium" w:cs="Futura Medium"/>
          <w:sz w:val="20"/>
          <w:szCs w:val="20"/>
        </w:rPr>
        <w:t xml:space="preserve"> significant occasions such </w:t>
      </w:r>
      <w:r w:rsidR="00837814" w:rsidRPr="00837814">
        <w:rPr>
          <w:rFonts w:ascii="Futura Medium" w:eastAsia="Calibri" w:hAnsi="Futura Medium" w:cs="Futura Medium"/>
          <w:sz w:val="20"/>
          <w:szCs w:val="20"/>
        </w:rPr>
        <w:t>as your</w:t>
      </w:r>
      <w:r w:rsidR="000B619B" w:rsidRPr="00837814">
        <w:rPr>
          <w:rFonts w:ascii="Futura Medium" w:eastAsia="Calibri" w:hAnsi="Futura Medium" w:cs="Futura Medium" w:hint="cs"/>
          <w:sz w:val="20"/>
          <w:szCs w:val="20"/>
        </w:rPr>
        <w:t xml:space="preserve"> wedding anniversary. </w:t>
      </w:r>
      <w:r w:rsidR="000B619B" w:rsidRPr="00837814">
        <w:rPr>
          <w:rFonts w:ascii="Futura Medium" w:eastAsia="Calibri" w:hAnsi="Futura Medium" w:cs="Futura Medium" w:hint="cs"/>
          <w:color w:val="C00000"/>
          <w:sz w:val="20"/>
          <w:szCs w:val="20"/>
        </w:rPr>
        <w:t xml:space="preserve">(Insert Minister of the Parish) </w:t>
      </w:r>
      <w:r w:rsidRPr="00837814">
        <w:rPr>
          <w:rFonts w:ascii="Futura Medium" w:eastAsia="Calibri" w:hAnsi="Futura Medium" w:cs="Futura Medium"/>
          <w:color w:val="C00000"/>
          <w:sz w:val="20"/>
          <w:szCs w:val="20"/>
        </w:rPr>
        <w:t xml:space="preserve">acts as a separate data controller for certain ministerial and pastoral activities. </w:t>
      </w:r>
    </w:p>
    <w:p w14:paraId="301246F0" w14:textId="57303420" w:rsidR="00DE4E2D" w:rsidRPr="00837814" w:rsidRDefault="00E71116" w:rsidP="00DE4E2D">
      <w:pPr>
        <w:spacing w:line="240"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t xml:space="preserve">2. </w:t>
      </w:r>
      <w:r w:rsidR="000B619B" w:rsidRPr="00837814">
        <w:rPr>
          <w:rFonts w:ascii="Futura Medium" w:eastAsia="Calibri" w:hAnsi="Futura Medium" w:cs="Futura Medium"/>
          <w:b/>
          <w:bCs/>
          <w:sz w:val="20"/>
          <w:szCs w:val="20"/>
        </w:rPr>
        <w:t>Purpose and lawful basis for processing</w:t>
      </w:r>
    </w:p>
    <w:p w14:paraId="7A5F1C9C" w14:textId="1283554A" w:rsidR="00DD043F" w:rsidRPr="00837814" w:rsidRDefault="00DD043F" w:rsidP="00DE4E2D">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 xml:space="preserve">We process your personal data </w:t>
      </w:r>
      <w:proofErr w:type="gramStart"/>
      <w:r w:rsidRPr="00837814">
        <w:rPr>
          <w:rFonts w:ascii="Futura Medium" w:eastAsia="Calibri" w:hAnsi="Futura Medium" w:cs="Futura Medium"/>
          <w:sz w:val="20"/>
          <w:szCs w:val="20"/>
        </w:rPr>
        <w:t>in order to</w:t>
      </w:r>
      <w:proofErr w:type="gramEnd"/>
      <w:r w:rsidRPr="00837814">
        <w:rPr>
          <w:rFonts w:ascii="Futura Medium" w:eastAsia="Calibri" w:hAnsi="Futura Medium" w:cs="Futura Medium"/>
          <w:sz w:val="20"/>
          <w:szCs w:val="20"/>
        </w:rPr>
        <w:t xml:space="preserve"> fulfil our legal obligations in relation to marriage; publish and read your Banns of </w:t>
      </w:r>
      <w:r w:rsidR="00951987" w:rsidRPr="00837814">
        <w:rPr>
          <w:rFonts w:ascii="Futura Medium" w:eastAsia="Calibri" w:hAnsi="Futura Medium" w:cs="Futura Medium"/>
          <w:sz w:val="20"/>
          <w:szCs w:val="20"/>
        </w:rPr>
        <w:t>M</w:t>
      </w:r>
      <w:r w:rsidRPr="00837814">
        <w:rPr>
          <w:rFonts w:ascii="Futura Medium" w:eastAsia="Calibri" w:hAnsi="Futura Medium" w:cs="Futura Medium"/>
          <w:sz w:val="20"/>
          <w:szCs w:val="20"/>
        </w:rPr>
        <w:t xml:space="preserve">arriage, conduct necessary eligibility and due-diligence </w:t>
      </w:r>
      <w:r w:rsidR="00837814" w:rsidRPr="00837814">
        <w:rPr>
          <w:rFonts w:ascii="Futura Medium" w:eastAsia="Calibri" w:hAnsi="Futura Medium" w:cs="Futura Medium"/>
          <w:sz w:val="20"/>
          <w:szCs w:val="20"/>
        </w:rPr>
        <w:t>checks;</w:t>
      </w:r>
      <w:r w:rsidRPr="00837814">
        <w:rPr>
          <w:rFonts w:ascii="Futura Medium" w:eastAsia="Calibri" w:hAnsi="Futura Medium" w:cs="Futura Medium"/>
          <w:sz w:val="20"/>
          <w:szCs w:val="20"/>
        </w:rPr>
        <w:t xml:space="preserve"> plan and conduct your wedding service and</w:t>
      </w:r>
      <w:r w:rsidR="00951987" w:rsidRPr="00837814">
        <w:rPr>
          <w:rFonts w:ascii="Futura Medium" w:eastAsia="Calibri" w:hAnsi="Futura Medium" w:cs="Futura Medium"/>
          <w:sz w:val="20"/>
          <w:szCs w:val="20"/>
        </w:rPr>
        <w:t>,</w:t>
      </w:r>
      <w:r w:rsidRPr="00837814">
        <w:rPr>
          <w:rFonts w:ascii="Futura Medium" w:eastAsia="Calibri" w:hAnsi="Futura Medium" w:cs="Futura Medium"/>
          <w:sz w:val="20"/>
          <w:szCs w:val="20"/>
        </w:rPr>
        <w:t xml:space="preserve"> where appropriate</w:t>
      </w:r>
      <w:r w:rsidR="00951987" w:rsidRPr="00837814">
        <w:rPr>
          <w:rFonts w:ascii="Futura Medium" w:eastAsia="Calibri" w:hAnsi="Futura Medium" w:cs="Futura Medium"/>
          <w:sz w:val="20"/>
          <w:szCs w:val="20"/>
        </w:rPr>
        <w:t>,</w:t>
      </w:r>
      <w:r w:rsidRPr="00837814">
        <w:rPr>
          <w:rFonts w:ascii="Futura Medium" w:eastAsia="Calibri" w:hAnsi="Futura Medium" w:cs="Futura Medium"/>
          <w:sz w:val="20"/>
          <w:szCs w:val="20"/>
        </w:rPr>
        <w:t xml:space="preserve"> maintain pastoral contact following your wedding</w:t>
      </w:r>
      <w:r w:rsidR="000B619B" w:rsidRPr="00837814">
        <w:rPr>
          <w:rFonts w:ascii="Futura Medium" w:eastAsia="Calibri" w:hAnsi="Futura Medium" w:cs="Futura Medium"/>
          <w:sz w:val="20"/>
          <w:szCs w:val="20"/>
        </w:rPr>
        <w:t>.</w:t>
      </w:r>
    </w:p>
    <w:p w14:paraId="37ACA767" w14:textId="04D45BAD" w:rsidR="00DD043F" w:rsidRPr="00837814" w:rsidRDefault="00E71116" w:rsidP="00DE4E2D">
      <w:pPr>
        <w:spacing w:line="240"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t>3.</w:t>
      </w:r>
      <w:r w:rsidR="00DD043F" w:rsidRPr="00837814">
        <w:rPr>
          <w:rFonts w:ascii="Futura Medium" w:eastAsia="Calibri" w:hAnsi="Futura Medium" w:cs="Futura Medium"/>
          <w:b/>
          <w:bCs/>
          <w:sz w:val="20"/>
          <w:szCs w:val="20"/>
        </w:rPr>
        <w:t>The lawful basis for using your information</w:t>
      </w:r>
    </w:p>
    <w:p w14:paraId="17562B96" w14:textId="798A87C6" w:rsidR="00DD043F" w:rsidRPr="00837814" w:rsidRDefault="00404549"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Personal Data</w:t>
      </w:r>
      <w:r w:rsidR="00DD043F" w:rsidRPr="00837814">
        <w:rPr>
          <w:rFonts w:ascii="Futura Medium" w:eastAsia="Calibri" w:hAnsi="Futura Medium" w:cs="Futura Medium"/>
          <w:sz w:val="20"/>
          <w:szCs w:val="20"/>
        </w:rPr>
        <w:t xml:space="preserve"> (Article 6 UK GDPR)</w:t>
      </w:r>
    </w:p>
    <w:p w14:paraId="1226754B" w14:textId="674B5554" w:rsidR="00E71116" w:rsidRPr="00837814" w:rsidRDefault="00DD043F"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We rely on the following lawful bases: A</w:t>
      </w:r>
      <w:r w:rsidR="000B619B" w:rsidRPr="00837814">
        <w:rPr>
          <w:rFonts w:ascii="Futura Medium" w:eastAsia="Calibri" w:hAnsi="Futura Medium" w:cs="Futura Medium" w:hint="cs"/>
          <w:sz w:val="20"/>
          <w:szCs w:val="20"/>
        </w:rPr>
        <w:t>rticle 6(1)(</w:t>
      </w:r>
      <w:r w:rsidR="00404549" w:rsidRPr="00837814">
        <w:rPr>
          <w:rFonts w:ascii="Futura Medium" w:eastAsia="Calibri" w:hAnsi="Futura Medium" w:cs="Futura Medium"/>
          <w:sz w:val="20"/>
          <w:szCs w:val="20"/>
        </w:rPr>
        <w:t>c), A</w:t>
      </w:r>
      <w:r w:rsidR="00404549" w:rsidRPr="00837814">
        <w:rPr>
          <w:rFonts w:ascii="Futura Medium" w:eastAsia="Calibri" w:hAnsi="Futura Medium" w:cs="Futura Medium" w:hint="cs"/>
          <w:sz w:val="20"/>
          <w:szCs w:val="20"/>
        </w:rPr>
        <w:t>rticle 6(1</w:t>
      </w:r>
      <w:r w:rsidR="00404549" w:rsidRPr="00837814">
        <w:rPr>
          <w:rFonts w:ascii="Futura Medium" w:eastAsia="Calibri" w:hAnsi="Futura Medium" w:cs="Futura Medium"/>
          <w:sz w:val="20"/>
          <w:szCs w:val="20"/>
        </w:rPr>
        <w:t>(e) and A</w:t>
      </w:r>
      <w:r w:rsidR="00404549" w:rsidRPr="00837814">
        <w:rPr>
          <w:rFonts w:ascii="Futura Medium" w:eastAsia="Calibri" w:hAnsi="Futura Medium" w:cs="Futura Medium" w:hint="cs"/>
          <w:sz w:val="20"/>
          <w:szCs w:val="20"/>
        </w:rPr>
        <w:t>rticle 6(1)(</w:t>
      </w:r>
      <w:r w:rsidR="00404549" w:rsidRPr="00837814">
        <w:rPr>
          <w:rFonts w:ascii="Futura Medium" w:eastAsia="Calibri" w:hAnsi="Futura Medium" w:cs="Futura Medium"/>
          <w:sz w:val="20"/>
          <w:szCs w:val="20"/>
        </w:rPr>
        <w:t xml:space="preserve">f) </w:t>
      </w:r>
      <w:r w:rsidR="000B619B" w:rsidRPr="00837814">
        <w:rPr>
          <w:rFonts w:ascii="Futura Medium" w:eastAsia="Calibri" w:hAnsi="Futura Medium" w:cs="Futura Medium" w:hint="cs"/>
          <w:sz w:val="20"/>
          <w:szCs w:val="20"/>
        </w:rPr>
        <w:t>of the UK GDPR, which relate to processing necessary to comply with a legal obligation to which we are subject (reading the Banns), official authority vested in the controllers (conducting due diligence), your and our legitimate interests (planning for the wedding service, making contact after your wedding)</w:t>
      </w:r>
      <w:r w:rsidR="00404549" w:rsidRPr="00837814">
        <w:rPr>
          <w:rFonts w:ascii="Futura Medium" w:eastAsia="Calibri" w:hAnsi="Futura Medium" w:cs="Futura Medium"/>
          <w:sz w:val="20"/>
          <w:szCs w:val="20"/>
        </w:rPr>
        <w:t>, respectively</w:t>
      </w:r>
      <w:r w:rsidR="00E71116" w:rsidRPr="00837814">
        <w:rPr>
          <w:rFonts w:ascii="Futura Medium" w:eastAsia="Calibri" w:hAnsi="Futura Medium" w:cs="Futura Medium"/>
          <w:sz w:val="20"/>
          <w:szCs w:val="20"/>
        </w:rPr>
        <w:t>.</w:t>
      </w:r>
    </w:p>
    <w:p w14:paraId="4EFD9F00" w14:textId="3F489871" w:rsidR="000B619B" w:rsidRPr="00837814" w:rsidRDefault="00404549"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sz w:val="20"/>
          <w:szCs w:val="20"/>
        </w:rPr>
        <w:t>Special Categories (Article 9 UK GDPR)</w:t>
      </w:r>
    </w:p>
    <w:p w14:paraId="72C9AFDF" w14:textId="65509E42" w:rsidR="000B619B" w:rsidRPr="00837814" w:rsidRDefault="000B619B" w:rsidP="000B619B">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The information you provide us in relation to the Banns of Marriage Application and Wedding Welcome Form contains special category data, including religious and ethnic information. </w:t>
      </w:r>
      <w:r w:rsidR="00404549" w:rsidRPr="00837814">
        <w:rPr>
          <w:rFonts w:ascii="Futura Medium" w:eastAsia="Calibri" w:hAnsi="Futura Medium" w:cs="Futura Medium"/>
          <w:sz w:val="20"/>
          <w:szCs w:val="20"/>
        </w:rPr>
        <w:t>We process your special category information as a legitimate activity of a not</w:t>
      </w:r>
      <w:r w:rsidR="00260909" w:rsidRPr="00837814">
        <w:rPr>
          <w:rFonts w:ascii="Futura Medium" w:eastAsia="Calibri" w:hAnsi="Futura Medium" w:cs="Futura Medium"/>
          <w:sz w:val="20"/>
          <w:szCs w:val="20"/>
        </w:rPr>
        <w:t>-</w:t>
      </w:r>
      <w:r w:rsidR="00404549" w:rsidRPr="00837814">
        <w:rPr>
          <w:rFonts w:ascii="Futura Medium" w:eastAsia="Calibri" w:hAnsi="Futura Medium" w:cs="Futura Medium"/>
          <w:sz w:val="20"/>
          <w:szCs w:val="20"/>
        </w:rPr>
        <w:t>for</w:t>
      </w:r>
      <w:r w:rsidR="00260909" w:rsidRPr="00837814">
        <w:rPr>
          <w:rFonts w:ascii="Futura Medium" w:eastAsia="Calibri" w:hAnsi="Futura Medium" w:cs="Futura Medium"/>
          <w:sz w:val="20"/>
          <w:szCs w:val="20"/>
        </w:rPr>
        <w:t>-</w:t>
      </w:r>
      <w:r w:rsidR="00404549" w:rsidRPr="00837814">
        <w:rPr>
          <w:rFonts w:ascii="Futura Medium" w:eastAsia="Calibri" w:hAnsi="Futura Medium" w:cs="Futura Medium"/>
          <w:sz w:val="20"/>
          <w:szCs w:val="20"/>
        </w:rPr>
        <w:t>profit religious body</w:t>
      </w:r>
      <w:r w:rsidR="00260909" w:rsidRPr="00837814">
        <w:rPr>
          <w:rFonts w:ascii="Futura Medium" w:eastAsia="Calibri" w:hAnsi="Futura Medium" w:cs="Futura Medium"/>
          <w:sz w:val="20"/>
          <w:szCs w:val="20"/>
        </w:rPr>
        <w:t>, with appropriate safeguards</w:t>
      </w:r>
      <w:r w:rsidR="00404549" w:rsidRPr="00837814">
        <w:rPr>
          <w:rFonts w:ascii="Futura Medium" w:eastAsia="Calibri" w:hAnsi="Futura Medium" w:cs="Futura Medium"/>
          <w:sz w:val="20"/>
          <w:szCs w:val="20"/>
        </w:rPr>
        <w:t>.</w:t>
      </w:r>
      <w:r w:rsidR="00260909" w:rsidRPr="00837814">
        <w:rPr>
          <w:rFonts w:ascii="Futura Medium" w:eastAsia="Calibri" w:hAnsi="Futura Medium" w:cs="Futura Medium"/>
          <w:sz w:val="20"/>
          <w:szCs w:val="20"/>
        </w:rPr>
        <w:t xml:space="preserve"> (A</w:t>
      </w:r>
      <w:r w:rsidRPr="00837814">
        <w:rPr>
          <w:rFonts w:ascii="Futura Medium" w:eastAsia="Calibri" w:hAnsi="Futura Medium" w:cs="Futura Medium" w:hint="cs"/>
          <w:sz w:val="20"/>
          <w:szCs w:val="20"/>
        </w:rPr>
        <w:t>rticle 9(2)(d) of the UK GDPR</w:t>
      </w:r>
      <w:r w:rsidR="00260909" w:rsidRPr="00837814">
        <w:rPr>
          <w:rFonts w:ascii="Futura Medium" w:eastAsia="Calibri" w:hAnsi="Futura Medium" w:cs="Futura Medium"/>
          <w:sz w:val="20"/>
          <w:szCs w:val="20"/>
        </w:rPr>
        <w:t xml:space="preserve">). </w:t>
      </w:r>
      <w:r w:rsidRPr="00837814">
        <w:rPr>
          <w:rFonts w:ascii="Futura Medium" w:eastAsia="Calibri" w:hAnsi="Futura Medium" w:cs="Futura Medium" w:hint="cs"/>
          <w:sz w:val="20"/>
          <w:szCs w:val="20"/>
        </w:rPr>
        <w:t xml:space="preserve">And </w:t>
      </w:r>
      <w:r w:rsidR="00260909" w:rsidRPr="00837814">
        <w:rPr>
          <w:rFonts w:ascii="Futura Medium" w:eastAsia="Calibri" w:hAnsi="Futura Medium" w:cs="Futura Medium"/>
          <w:sz w:val="20"/>
          <w:szCs w:val="20"/>
        </w:rPr>
        <w:t xml:space="preserve">under </w:t>
      </w:r>
      <w:r w:rsidRPr="00837814">
        <w:rPr>
          <w:rFonts w:ascii="Futura Medium" w:eastAsia="Calibri" w:hAnsi="Futura Medium" w:cs="Futura Medium" w:hint="cs"/>
          <w:sz w:val="20"/>
          <w:szCs w:val="20"/>
        </w:rPr>
        <w:t xml:space="preserve">Schedule 1 </w:t>
      </w:r>
      <w:r w:rsidR="00260909" w:rsidRPr="00837814">
        <w:rPr>
          <w:rFonts w:ascii="Futura Medium" w:eastAsia="Calibri" w:hAnsi="Futura Medium" w:cs="Futura Medium"/>
          <w:sz w:val="20"/>
          <w:szCs w:val="20"/>
        </w:rPr>
        <w:t>P</w:t>
      </w:r>
      <w:r w:rsidRPr="00837814">
        <w:rPr>
          <w:rFonts w:ascii="Futura Medium" w:eastAsia="Calibri" w:hAnsi="Futura Medium" w:cs="Futura Medium" w:hint="cs"/>
          <w:sz w:val="20"/>
          <w:szCs w:val="20"/>
        </w:rPr>
        <w:t>art 2</w:t>
      </w:r>
      <w:r w:rsidR="00260909" w:rsidRPr="00837814">
        <w:rPr>
          <w:rFonts w:ascii="Futura Medium" w:eastAsia="Calibri" w:hAnsi="Futura Medium" w:cs="Futura Medium"/>
          <w:sz w:val="20"/>
          <w:szCs w:val="20"/>
        </w:rPr>
        <w:t xml:space="preserve"> para.</w:t>
      </w:r>
      <w:r w:rsidR="00837814" w:rsidRPr="00837814">
        <w:rPr>
          <w:rFonts w:ascii="Futura Medium" w:eastAsia="Calibri" w:hAnsi="Futura Medium" w:cs="Futura Medium"/>
          <w:sz w:val="20"/>
          <w:szCs w:val="20"/>
        </w:rPr>
        <w:t>6 of</w:t>
      </w:r>
      <w:r w:rsidRPr="00837814">
        <w:rPr>
          <w:rFonts w:ascii="Futura Medium" w:eastAsia="Calibri" w:hAnsi="Futura Medium" w:cs="Futura Medium" w:hint="cs"/>
          <w:sz w:val="20"/>
          <w:szCs w:val="20"/>
        </w:rPr>
        <w:t xml:space="preserve"> the D</w:t>
      </w:r>
      <w:r w:rsidR="00260909" w:rsidRPr="00837814">
        <w:rPr>
          <w:rFonts w:ascii="Futura Medium" w:eastAsia="Calibri" w:hAnsi="Futura Medium" w:cs="Futura Medium"/>
          <w:sz w:val="20"/>
          <w:szCs w:val="20"/>
        </w:rPr>
        <w:t xml:space="preserve">ata Protection </w:t>
      </w:r>
      <w:r w:rsidRPr="00837814">
        <w:rPr>
          <w:rFonts w:ascii="Futura Medium" w:eastAsia="Calibri" w:hAnsi="Futura Medium" w:cs="Futura Medium" w:hint="cs"/>
          <w:sz w:val="20"/>
          <w:szCs w:val="20"/>
        </w:rPr>
        <w:t>A</w:t>
      </w:r>
      <w:r w:rsidR="00260909" w:rsidRPr="00837814">
        <w:rPr>
          <w:rFonts w:ascii="Futura Medium" w:eastAsia="Calibri" w:hAnsi="Futura Medium" w:cs="Futura Medium"/>
          <w:sz w:val="20"/>
          <w:szCs w:val="20"/>
        </w:rPr>
        <w:t xml:space="preserve">ct </w:t>
      </w:r>
      <w:r w:rsidRPr="00837814">
        <w:rPr>
          <w:rFonts w:ascii="Futura Medium" w:eastAsia="Calibri" w:hAnsi="Futura Medium" w:cs="Futura Medium" w:hint="cs"/>
          <w:sz w:val="20"/>
          <w:szCs w:val="20"/>
        </w:rPr>
        <w:t>2018 which relates to legal/statutory purposes. We have a requirement to comply with the following</w:t>
      </w:r>
      <w:r w:rsidR="00260909" w:rsidRPr="00837814">
        <w:rPr>
          <w:rFonts w:ascii="Futura Medium" w:eastAsia="Calibri" w:hAnsi="Futura Medium" w:cs="Futura Medium"/>
          <w:sz w:val="20"/>
          <w:szCs w:val="20"/>
        </w:rPr>
        <w:t xml:space="preserve"> statutory provisions</w:t>
      </w:r>
      <w:r w:rsidRPr="00837814">
        <w:rPr>
          <w:rFonts w:ascii="Futura Medium" w:eastAsia="Calibri" w:hAnsi="Futura Medium" w:cs="Futura Medium" w:hint="cs"/>
          <w:sz w:val="20"/>
          <w:szCs w:val="20"/>
        </w:rPr>
        <w:t>:</w:t>
      </w:r>
    </w:p>
    <w:p w14:paraId="3E6CE351" w14:textId="77777777" w:rsidR="000B619B" w:rsidRPr="00837814" w:rsidRDefault="000B619B" w:rsidP="000B619B">
      <w:pPr>
        <w:spacing w:after="0" w:line="276"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The Marriage Act 1949 - </w:t>
      </w:r>
      <w:hyperlink r:id="rId7">
        <w:r w:rsidRPr="00837814">
          <w:rPr>
            <w:rStyle w:val="Hyperlink"/>
            <w:rFonts w:ascii="Futura Medium" w:eastAsia="Calibri" w:hAnsi="Futura Medium" w:cs="Futura Medium" w:hint="cs"/>
            <w:sz w:val="20"/>
            <w:szCs w:val="20"/>
          </w:rPr>
          <w:t>https://www.legislation.gov.uk/ukpga/Geo6/12-13-14/76/contents</w:t>
        </w:r>
      </w:hyperlink>
    </w:p>
    <w:p w14:paraId="72596414" w14:textId="77777777" w:rsidR="000B619B" w:rsidRPr="00837814" w:rsidRDefault="000B619B" w:rsidP="000B619B">
      <w:pPr>
        <w:spacing w:after="0" w:line="276"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The Marriage Measure 2008 - </w:t>
      </w:r>
      <w:hyperlink r:id="rId8">
        <w:r w:rsidRPr="00837814">
          <w:rPr>
            <w:rStyle w:val="Hyperlink"/>
            <w:rFonts w:ascii="Futura Medium" w:eastAsia="Calibri" w:hAnsi="Futura Medium" w:cs="Futura Medium" w:hint="cs"/>
            <w:sz w:val="20"/>
            <w:szCs w:val="20"/>
          </w:rPr>
          <w:t>https://www.legislation.gov.uk/ukcm/2008/1/contents</w:t>
        </w:r>
      </w:hyperlink>
    </w:p>
    <w:p w14:paraId="4434B275" w14:textId="7B0A0197" w:rsidR="00E71116" w:rsidRPr="00837814" w:rsidRDefault="000B619B" w:rsidP="000B619B">
      <w:pPr>
        <w:spacing w:after="0" w:line="276" w:lineRule="auto"/>
        <w:rPr>
          <w:rFonts w:ascii="Futura Medium" w:eastAsia="Calibri" w:hAnsi="Futura Medium" w:cs="Futura Medium"/>
          <w:color w:val="60738A"/>
          <w:sz w:val="20"/>
          <w:szCs w:val="20"/>
        </w:rPr>
      </w:pPr>
      <w:r w:rsidRPr="00837814">
        <w:rPr>
          <w:rFonts w:ascii="Futura Medium" w:eastAsia="Calibri" w:hAnsi="Futura Medium" w:cs="Futura Medium" w:hint="cs"/>
          <w:sz w:val="20"/>
          <w:szCs w:val="20"/>
        </w:rPr>
        <w:t xml:space="preserve">The Immigration Act 2014 - </w:t>
      </w:r>
      <w:hyperlink r:id="rId9">
        <w:r w:rsidRPr="00837814">
          <w:rPr>
            <w:rStyle w:val="Hyperlink"/>
            <w:rFonts w:ascii="Futura Medium" w:eastAsia="Calibri" w:hAnsi="Futura Medium" w:cs="Futura Medium" w:hint="cs"/>
            <w:sz w:val="20"/>
            <w:szCs w:val="20"/>
          </w:rPr>
          <w:t>https://www.legislation.gov.uk/ukpga/2014/22/contents</w:t>
        </w:r>
      </w:hyperlink>
    </w:p>
    <w:p w14:paraId="3D04D3AD" w14:textId="77777777" w:rsidR="00837814" w:rsidRDefault="00837814" w:rsidP="00E71116">
      <w:pPr>
        <w:spacing w:after="0" w:line="276" w:lineRule="auto"/>
        <w:rPr>
          <w:rFonts w:ascii="Futura Medium" w:eastAsia="Calibri" w:hAnsi="Futura Medium" w:cs="Futura Medium"/>
          <w:b/>
          <w:bCs/>
          <w:sz w:val="20"/>
          <w:szCs w:val="20"/>
        </w:rPr>
      </w:pPr>
    </w:p>
    <w:p w14:paraId="71057405" w14:textId="2F3FC8BD" w:rsidR="00E71116" w:rsidRPr="00837814" w:rsidRDefault="00837814" w:rsidP="00E71116">
      <w:pPr>
        <w:spacing w:after="0" w:line="276"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lastRenderedPageBreak/>
        <w:br/>
      </w:r>
      <w:r w:rsidR="00E71116" w:rsidRPr="00837814">
        <w:rPr>
          <w:rFonts w:ascii="Futura Medium" w:eastAsia="Calibri" w:hAnsi="Futura Medium" w:cs="Futura Medium"/>
          <w:b/>
          <w:bCs/>
          <w:sz w:val="20"/>
          <w:szCs w:val="20"/>
        </w:rPr>
        <w:t xml:space="preserve">4. </w:t>
      </w:r>
      <w:r w:rsidR="00E71116" w:rsidRPr="00837814">
        <w:rPr>
          <w:rFonts w:ascii="Futura Medium" w:eastAsia="Calibri" w:hAnsi="Futura Medium" w:cs="Futura Medium" w:hint="cs"/>
          <w:b/>
          <w:bCs/>
          <w:sz w:val="20"/>
          <w:szCs w:val="20"/>
        </w:rPr>
        <w:t>What we do with your personal data</w:t>
      </w:r>
    </w:p>
    <w:p w14:paraId="7A5773ED" w14:textId="5D91A891" w:rsidR="00E71116" w:rsidRPr="00837814" w:rsidRDefault="00E71116" w:rsidP="00E71116">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When we receive </w:t>
      </w:r>
      <w:r w:rsidR="00951987" w:rsidRPr="00837814">
        <w:rPr>
          <w:rFonts w:ascii="Futura Medium" w:eastAsia="Calibri" w:hAnsi="Futura Medium" w:cs="Futura Medium"/>
          <w:sz w:val="20"/>
          <w:szCs w:val="20"/>
        </w:rPr>
        <w:t>your</w:t>
      </w:r>
      <w:r w:rsidR="0098525B" w:rsidRPr="00837814">
        <w:rPr>
          <w:rFonts w:ascii="Futura Medium" w:eastAsia="Calibri" w:hAnsi="Futura Medium" w:cs="Futura Medium"/>
          <w:sz w:val="20"/>
          <w:szCs w:val="20"/>
        </w:rPr>
        <w:t xml:space="preserve"> </w:t>
      </w:r>
      <w:r w:rsidRPr="00837814">
        <w:rPr>
          <w:rFonts w:ascii="Futura Medium" w:eastAsia="Calibri" w:hAnsi="Futura Medium" w:cs="Futura Medium" w:hint="cs"/>
          <w:sz w:val="20"/>
          <w:szCs w:val="20"/>
        </w:rPr>
        <w:t xml:space="preserve">completed </w:t>
      </w:r>
      <w:r w:rsidR="00837814" w:rsidRPr="00837814">
        <w:rPr>
          <w:rFonts w:ascii="Futura Medium" w:eastAsia="Calibri" w:hAnsi="Futura Medium" w:cs="Futura Medium"/>
          <w:sz w:val="20"/>
          <w:szCs w:val="20"/>
        </w:rPr>
        <w:t>forms,</w:t>
      </w:r>
      <w:r w:rsidRPr="00837814">
        <w:rPr>
          <w:rFonts w:ascii="Futura Medium" w:eastAsia="Calibri" w:hAnsi="Futura Medium" w:cs="Futura Medium" w:hint="cs"/>
          <w:sz w:val="20"/>
          <w:szCs w:val="20"/>
        </w:rPr>
        <w:t xml:space="preserve"> we will create a record containing the details of your Banns of Marriage Application and Wedding Welcome Form</w:t>
      </w:r>
      <w:r w:rsidR="00951987" w:rsidRPr="00837814">
        <w:rPr>
          <w:rFonts w:ascii="Futura Medium" w:eastAsia="Calibri" w:hAnsi="Futura Medium" w:cs="Futura Medium"/>
          <w:sz w:val="20"/>
          <w:szCs w:val="20"/>
        </w:rPr>
        <w:t xml:space="preserve"> and</w:t>
      </w:r>
      <w:r w:rsidRPr="00837814">
        <w:rPr>
          <w:rFonts w:ascii="Futura Medium" w:eastAsia="Calibri" w:hAnsi="Futura Medium" w:cs="Futura Medium" w:hint="cs"/>
          <w:sz w:val="20"/>
          <w:szCs w:val="20"/>
        </w:rPr>
        <w:t xml:space="preserve"> save a copy of any additional information you have provided to us </w:t>
      </w:r>
      <w:proofErr w:type="gramStart"/>
      <w:r w:rsidRPr="00837814">
        <w:rPr>
          <w:rFonts w:ascii="Futura Medium" w:eastAsia="Calibri" w:hAnsi="Futura Medium" w:cs="Futura Medium" w:hint="cs"/>
          <w:sz w:val="20"/>
          <w:szCs w:val="20"/>
        </w:rPr>
        <w:t>in order to</w:t>
      </w:r>
      <w:proofErr w:type="gramEnd"/>
      <w:r w:rsidRPr="00837814">
        <w:rPr>
          <w:rFonts w:ascii="Futura Medium" w:eastAsia="Calibri" w:hAnsi="Futura Medium" w:cs="Futura Medium" w:hint="cs"/>
          <w:sz w:val="20"/>
          <w:szCs w:val="20"/>
        </w:rPr>
        <w:t xml:space="preserve"> further your application. We will also use your personal data to contact you after your wedding in relation to our shared legitimate interests such as celebrating your wedding anniversary or invitations to church events. </w:t>
      </w:r>
    </w:p>
    <w:p w14:paraId="5B630ADD" w14:textId="77777777" w:rsidR="00951987" w:rsidRPr="00837814" w:rsidRDefault="00E71116" w:rsidP="00E71116">
      <w:pPr>
        <w:spacing w:line="240"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t>5. Sharing</w:t>
      </w:r>
      <w:r w:rsidRPr="00837814">
        <w:rPr>
          <w:rFonts w:ascii="Futura Medium" w:eastAsia="Calibri" w:hAnsi="Futura Medium" w:cs="Futura Medium" w:hint="cs"/>
          <w:b/>
          <w:bCs/>
          <w:sz w:val="20"/>
          <w:szCs w:val="20"/>
        </w:rPr>
        <w:t xml:space="preserve"> your personal data</w:t>
      </w:r>
    </w:p>
    <w:p w14:paraId="5B441569" w14:textId="37FCA429" w:rsidR="00E71116" w:rsidRPr="00837814" w:rsidRDefault="00E71116" w:rsidP="00E71116">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We will not release your information to third parties </w:t>
      </w:r>
      <w:r w:rsidRPr="00837814">
        <w:rPr>
          <w:rFonts w:ascii="Futura Medium" w:eastAsia="Calibri" w:hAnsi="Futura Medium" w:cs="Futura Medium" w:hint="cs"/>
          <w:i/>
          <w:iCs/>
          <w:color w:val="C00000"/>
          <w:sz w:val="20"/>
          <w:szCs w:val="20"/>
        </w:rPr>
        <w:t xml:space="preserve">(Note if you </w:t>
      </w:r>
      <w:r w:rsidRPr="00837814">
        <w:rPr>
          <w:rFonts w:ascii="Futura Medium" w:eastAsia="Calibri" w:hAnsi="Futura Medium" w:cs="Futura Medium" w:hint="cs"/>
          <w:b/>
          <w:bCs/>
          <w:i/>
          <w:iCs/>
          <w:color w:val="C00000"/>
          <w:sz w:val="20"/>
          <w:szCs w:val="20"/>
          <w:u w:val="single"/>
        </w:rPr>
        <w:t>do</w:t>
      </w:r>
      <w:r w:rsidRPr="00837814">
        <w:rPr>
          <w:rFonts w:ascii="Futura Medium" w:eastAsia="Calibri" w:hAnsi="Futura Medium" w:cs="Futura Medium" w:hint="cs"/>
          <w:i/>
          <w:iCs/>
          <w:color w:val="C00000"/>
          <w:sz w:val="20"/>
          <w:szCs w:val="20"/>
        </w:rPr>
        <w:t xml:space="preserve"> provide data to any third parties, please delete this and provide detail on recipients and what safeguards are in place)</w:t>
      </w:r>
      <w:r w:rsidRPr="00837814">
        <w:rPr>
          <w:rFonts w:ascii="Futura Medium" w:eastAsia="Calibri" w:hAnsi="Futura Medium" w:cs="Futura Medium" w:hint="cs"/>
          <w:color w:val="C00000"/>
          <w:sz w:val="20"/>
          <w:szCs w:val="20"/>
        </w:rPr>
        <w:t xml:space="preserve"> </w:t>
      </w:r>
      <w:r w:rsidRPr="00837814">
        <w:rPr>
          <w:rFonts w:ascii="Futura Medium" w:eastAsia="Calibri" w:hAnsi="Futura Medium" w:cs="Futura Medium" w:hint="cs"/>
          <w:sz w:val="20"/>
          <w:szCs w:val="20"/>
        </w:rPr>
        <w:t>and will only share wider details where required by law. Personal data will not be transferred outside the UK or EEA without your explicit consent.</w:t>
      </w:r>
    </w:p>
    <w:p w14:paraId="1EFFB5B5" w14:textId="77777777" w:rsidR="00AE52F9" w:rsidRPr="00837814" w:rsidRDefault="00AE52F9" w:rsidP="00AE52F9">
      <w:pPr>
        <w:spacing w:line="240" w:lineRule="auto"/>
        <w:rPr>
          <w:rFonts w:ascii="Futura Medium" w:eastAsia="Calibri" w:hAnsi="Futura Medium" w:cs="Futura Medium"/>
          <w:color w:val="000000" w:themeColor="text1"/>
          <w:sz w:val="20"/>
          <w:szCs w:val="20"/>
        </w:rPr>
      </w:pPr>
      <w:r w:rsidRPr="00837814">
        <w:rPr>
          <w:rFonts w:ascii="Futura Medium" w:eastAsia="Calibri" w:hAnsi="Futura Medium" w:cs="Futura Medium"/>
          <w:color w:val="000000" w:themeColor="text1"/>
          <w:sz w:val="20"/>
          <w:szCs w:val="20"/>
        </w:rPr>
        <w:t>Your name and banns information will be publicly read in church and displayed on the parish noticeboard for the statutory period, in accordance with marriage law.</w:t>
      </w:r>
    </w:p>
    <w:p w14:paraId="77574E7A" w14:textId="77777777" w:rsidR="00AE52F9" w:rsidRPr="00837814" w:rsidRDefault="00AE52F9" w:rsidP="00AE52F9">
      <w:pPr>
        <w:spacing w:line="240" w:lineRule="auto"/>
        <w:rPr>
          <w:rFonts w:ascii="Futura Medium" w:eastAsia="Calibri" w:hAnsi="Futura Medium" w:cs="Futura Medium"/>
          <w:color w:val="000000" w:themeColor="text1"/>
          <w:sz w:val="20"/>
          <w:szCs w:val="20"/>
        </w:rPr>
      </w:pPr>
      <w:r w:rsidRPr="00837814">
        <w:rPr>
          <w:rFonts w:ascii="Futura Medium" w:eastAsia="Calibri" w:hAnsi="Futura Medium" w:cs="Futura Medium"/>
          <w:color w:val="000000" w:themeColor="text1"/>
          <w:sz w:val="20"/>
          <w:szCs w:val="20"/>
        </w:rPr>
        <w:t xml:space="preserve">This means your </w:t>
      </w:r>
      <w:r w:rsidRPr="00837814">
        <w:rPr>
          <w:rFonts w:ascii="Futura Medium" w:eastAsia="Calibri" w:hAnsi="Futura Medium" w:cs="Futura Medium"/>
          <w:b/>
          <w:bCs/>
          <w:color w:val="000000" w:themeColor="text1"/>
          <w:sz w:val="20"/>
          <w:szCs w:val="20"/>
        </w:rPr>
        <w:t>name(s) and parish of residence</w:t>
      </w:r>
      <w:r w:rsidRPr="00837814">
        <w:rPr>
          <w:rFonts w:ascii="Futura Medium" w:eastAsia="Calibri" w:hAnsi="Futura Medium" w:cs="Futura Medium"/>
          <w:color w:val="000000" w:themeColor="text1"/>
          <w:sz w:val="20"/>
          <w:szCs w:val="20"/>
        </w:rPr>
        <w:t xml:space="preserve"> will be public information for this purpose.</w:t>
      </w:r>
    </w:p>
    <w:p w14:paraId="7B31A5BF" w14:textId="41BDECDE" w:rsidR="00E71116" w:rsidRPr="00837814" w:rsidRDefault="00AE52F9" w:rsidP="00E71116">
      <w:pPr>
        <w:spacing w:line="240" w:lineRule="auto"/>
        <w:rPr>
          <w:rFonts w:ascii="Futura Medium" w:eastAsia="Calibri" w:hAnsi="Futura Medium" w:cs="Futura Medium"/>
          <w:color w:val="000000" w:themeColor="text1"/>
          <w:sz w:val="20"/>
          <w:szCs w:val="20"/>
        </w:rPr>
      </w:pPr>
      <w:r w:rsidRPr="00837814">
        <w:rPr>
          <w:rFonts w:ascii="Futura Medium" w:eastAsia="Calibri" w:hAnsi="Futura Medium" w:cs="Futura Medium"/>
          <w:color w:val="000000" w:themeColor="text1"/>
          <w:sz w:val="20"/>
          <w:szCs w:val="20"/>
        </w:rPr>
        <w:t>Personal data will not be transferred outside the UK or the EEA without your explicit consent.</w:t>
      </w:r>
    </w:p>
    <w:p w14:paraId="58880C04" w14:textId="78FE4209" w:rsidR="00E71116" w:rsidRPr="00837814" w:rsidRDefault="00E71116" w:rsidP="00E71116">
      <w:pPr>
        <w:spacing w:line="240"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t>6.</w:t>
      </w:r>
      <w:r w:rsidR="00837814" w:rsidRPr="00837814">
        <w:rPr>
          <w:rFonts w:ascii="Futura Medium" w:eastAsia="Calibri" w:hAnsi="Futura Medium" w:cs="Futura Medium"/>
          <w:b/>
          <w:bCs/>
          <w:sz w:val="20"/>
          <w:szCs w:val="20"/>
        </w:rPr>
        <w:t xml:space="preserve"> </w:t>
      </w:r>
      <w:r w:rsidRPr="00837814">
        <w:rPr>
          <w:rFonts w:ascii="Futura Medium" w:eastAsia="Calibri" w:hAnsi="Futura Medium" w:cs="Futura Medium"/>
          <w:b/>
          <w:bCs/>
          <w:sz w:val="20"/>
          <w:szCs w:val="20"/>
        </w:rPr>
        <w:t>How long we keep your information</w:t>
      </w:r>
    </w:p>
    <w:p w14:paraId="5DF63662" w14:textId="31B87774" w:rsidR="00E71116" w:rsidRPr="00837814" w:rsidRDefault="00E71116" w:rsidP="00E71116">
      <w:pPr>
        <w:spacing w:line="240" w:lineRule="auto"/>
        <w:rPr>
          <w:rFonts w:ascii="Futura Medium" w:eastAsia="Calibri" w:hAnsi="Futura Medium" w:cs="Futura Medium"/>
          <w:color w:val="60738A"/>
          <w:sz w:val="20"/>
          <w:szCs w:val="20"/>
        </w:rPr>
      </w:pPr>
      <w:r w:rsidRPr="00837814">
        <w:rPr>
          <w:rFonts w:ascii="Futura Medium" w:eastAsia="Calibri" w:hAnsi="Futura Medium" w:cs="Futura Medium" w:hint="cs"/>
          <w:sz w:val="20"/>
          <w:szCs w:val="20"/>
        </w:rPr>
        <w:t>The supporting documentation for your marriage banns will be kept by the registrar for three years then destroyed in line with the requirements of the Marriage Act 1949.</w:t>
      </w:r>
    </w:p>
    <w:p w14:paraId="49913441" w14:textId="77777777" w:rsidR="00E71116" w:rsidRPr="00837814" w:rsidRDefault="00E71116" w:rsidP="00E71116">
      <w:pPr>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A record of your marriage may be preserved in church archives as part of the Church’s overall historical record. Archived data will only be used for historical research and education.</w:t>
      </w:r>
    </w:p>
    <w:p w14:paraId="0A00DA31" w14:textId="0CCB6021" w:rsidR="00E71116" w:rsidRPr="00837814" w:rsidRDefault="00E71116" w:rsidP="00E71116">
      <w:pPr>
        <w:tabs>
          <w:tab w:val="left" w:pos="284"/>
        </w:tabs>
        <w:spacing w:line="240" w:lineRule="auto"/>
        <w:rPr>
          <w:rFonts w:ascii="Futura Medium" w:eastAsia="Calibri" w:hAnsi="Futura Medium" w:cs="Futura Medium"/>
          <w:i/>
          <w:iCs/>
          <w:color w:val="C00000"/>
          <w:sz w:val="20"/>
          <w:szCs w:val="20"/>
        </w:rPr>
      </w:pPr>
      <w:r w:rsidRPr="00837814">
        <w:rPr>
          <w:rFonts w:ascii="Futura Medium" w:eastAsia="Calibri" w:hAnsi="Futura Medium" w:cs="Futura Medium" w:hint="cs"/>
          <w:sz w:val="20"/>
          <w:szCs w:val="20"/>
        </w:rPr>
        <w:t xml:space="preserve">Do we use any data processors? </w:t>
      </w:r>
      <w:r w:rsidRPr="00837814">
        <w:rPr>
          <w:rFonts w:ascii="Futura Medium" w:eastAsia="Calibri" w:hAnsi="Futura Medium" w:cs="Futura Medium" w:hint="cs"/>
          <w:i/>
          <w:iCs/>
          <w:color w:val="C00000"/>
          <w:sz w:val="20"/>
          <w:szCs w:val="20"/>
        </w:rPr>
        <w:t>– Adapt as required either of the below options:</w:t>
      </w:r>
      <w:r w:rsidRPr="00837814">
        <w:rPr>
          <w:rFonts w:ascii="Futura Medium" w:eastAsia="Calibri" w:hAnsi="Futura Medium" w:cs="Futura Medium"/>
          <w:i/>
          <w:iCs/>
          <w:color w:val="C00000"/>
          <w:sz w:val="20"/>
          <w:szCs w:val="20"/>
        </w:rPr>
        <w:br/>
      </w:r>
      <w:r w:rsidRPr="00837814">
        <w:rPr>
          <w:rFonts w:ascii="Futura Medium" w:eastAsia="Calibri" w:hAnsi="Futura Medium" w:cs="Futura Medium" w:hint="cs"/>
          <w:sz w:val="20"/>
          <w:szCs w:val="20"/>
        </w:rPr>
        <w:t>No – we do not use data processors for the above.</w:t>
      </w:r>
      <w:r w:rsidRPr="00837814">
        <w:rPr>
          <w:rFonts w:ascii="Futura Medium" w:eastAsia="Calibri" w:hAnsi="Futura Medium" w:cs="Futura Medium"/>
          <w:sz w:val="20"/>
          <w:szCs w:val="20"/>
        </w:rPr>
        <w:br/>
      </w:r>
      <w:r w:rsidRPr="00837814">
        <w:rPr>
          <w:rFonts w:ascii="Futura Medium" w:eastAsia="Calibri" w:hAnsi="Futura Medium" w:cs="Futura Medium" w:hint="cs"/>
          <w:sz w:val="20"/>
          <w:szCs w:val="20"/>
        </w:rPr>
        <w:t xml:space="preserve">Yes – we use the following data processors for the above </w:t>
      </w:r>
      <w:r w:rsidRPr="00837814">
        <w:rPr>
          <w:rFonts w:ascii="Futura Medium" w:eastAsia="Calibri" w:hAnsi="Futura Medium" w:cs="Futura Medium" w:hint="cs"/>
          <w:i/>
          <w:iCs/>
          <w:color w:val="C00000"/>
          <w:sz w:val="20"/>
          <w:szCs w:val="20"/>
        </w:rPr>
        <w:t xml:space="preserve">– if </w:t>
      </w:r>
      <w:proofErr w:type="gramStart"/>
      <w:r w:rsidRPr="00837814">
        <w:rPr>
          <w:rFonts w:ascii="Futura Medium" w:eastAsia="Calibri" w:hAnsi="Futura Medium" w:cs="Futura Medium" w:hint="cs"/>
          <w:i/>
          <w:iCs/>
          <w:color w:val="C00000"/>
          <w:sz w:val="20"/>
          <w:szCs w:val="20"/>
        </w:rPr>
        <w:t>yes</w:t>
      </w:r>
      <w:proofErr w:type="gramEnd"/>
      <w:r w:rsidRPr="00837814">
        <w:rPr>
          <w:rFonts w:ascii="Futura Medium" w:eastAsia="Calibri" w:hAnsi="Futura Medium" w:cs="Futura Medium" w:hint="cs"/>
          <w:i/>
          <w:iCs/>
          <w:color w:val="C00000"/>
          <w:sz w:val="20"/>
          <w:szCs w:val="20"/>
        </w:rPr>
        <w:t xml:space="preserve"> you must provide detail</w:t>
      </w:r>
      <w:r w:rsidR="00951987" w:rsidRPr="00837814">
        <w:rPr>
          <w:rFonts w:ascii="Futura Medium" w:eastAsia="Calibri" w:hAnsi="Futura Medium" w:cs="Futura Medium"/>
          <w:i/>
          <w:iCs/>
          <w:color w:val="C00000"/>
          <w:sz w:val="20"/>
          <w:szCs w:val="20"/>
        </w:rPr>
        <w:t>.</w:t>
      </w:r>
    </w:p>
    <w:p w14:paraId="06A1C56F" w14:textId="77777777" w:rsidR="00E71116" w:rsidRPr="00837814" w:rsidRDefault="00E71116" w:rsidP="00E71116">
      <w:pPr>
        <w:tabs>
          <w:tab w:val="left" w:pos="284"/>
        </w:tabs>
        <w:spacing w:line="240" w:lineRule="auto"/>
        <w:rPr>
          <w:rFonts w:ascii="Futura Medium" w:eastAsia="Calibri" w:hAnsi="Futura Medium" w:cs="Futura Medium"/>
          <w:sz w:val="20"/>
          <w:szCs w:val="20"/>
        </w:rPr>
      </w:pPr>
      <w:r w:rsidRPr="00837814">
        <w:rPr>
          <w:rFonts w:ascii="Futura Medium" w:eastAsia="Calibri" w:hAnsi="Futura Medium" w:cs="Futura Medium"/>
          <w:b/>
          <w:bCs/>
          <w:sz w:val="20"/>
          <w:szCs w:val="20"/>
        </w:rPr>
        <w:t>7. Your data subject rights and access to your personal data.</w:t>
      </w:r>
    </w:p>
    <w:p w14:paraId="2EEFDB7B" w14:textId="52806DD4" w:rsidR="00E71116" w:rsidRPr="00837814" w:rsidRDefault="00E71116" w:rsidP="00837814">
      <w:pPr>
        <w:tabs>
          <w:tab w:val="left" w:pos="284"/>
        </w:tabs>
        <w:spacing w:line="240" w:lineRule="auto"/>
        <w:rPr>
          <w:rFonts w:ascii="Futura Medium" w:eastAsia="Calibri" w:hAnsi="Futura Medium" w:cs="Futura Medium"/>
          <w:color w:val="000000" w:themeColor="text1"/>
          <w:sz w:val="20"/>
          <w:szCs w:val="20"/>
        </w:rPr>
      </w:pPr>
      <w:r w:rsidRPr="00837814">
        <w:rPr>
          <w:rFonts w:ascii="Futura Medium" w:eastAsia="Calibri" w:hAnsi="Futura Medium" w:cs="Futura Medium" w:hint="cs"/>
          <w:sz w:val="20"/>
          <w:szCs w:val="20"/>
        </w:rPr>
        <w:t xml:space="preserve">You have the right to contact the data controllers and exercise your data subject </w:t>
      </w:r>
      <w:r w:rsidR="00837814" w:rsidRPr="00837814">
        <w:rPr>
          <w:rFonts w:ascii="Futura Medium" w:eastAsia="Calibri" w:hAnsi="Futura Medium" w:cs="Futura Medium"/>
          <w:sz w:val="20"/>
          <w:szCs w:val="20"/>
        </w:rPr>
        <w:t>rights.</w:t>
      </w:r>
      <w:r w:rsidR="00837814" w:rsidRPr="00837814">
        <w:rPr>
          <w:rFonts w:ascii="Futura Medium" w:eastAsia="Calibri" w:hAnsi="Futura Medium" w:cs="Futura Medium"/>
          <w:color w:val="000000" w:themeColor="text1"/>
          <w:sz w:val="20"/>
          <w:szCs w:val="20"/>
        </w:rPr>
        <w:t xml:space="preserve"> You</w:t>
      </w:r>
      <w:r w:rsidRPr="00837814">
        <w:rPr>
          <w:rFonts w:ascii="Futura Medium" w:eastAsia="Calibri" w:hAnsi="Futura Medium" w:cs="Futura Medium"/>
          <w:color w:val="000000" w:themeColor="text1"/>
          <w:sz w:val="20"/>
          <w:szCs w:val="20"/>
        </w:rPr>
        <w:t xml:space="preserve"> have the right </w:t>
      </w:r>
      <w:proofErr w:type="gramStart"/>
      <w:r w:rsidRPr="00837814">
        <w:rPr>
          <w:rFonts w:ascii="Futura Medium" w:eastAsia="Calibri" w:hAnsi="Futura Medium" w:cs="Futura Medium"/>
          <w:color w:val="000000" w:themeColor="text1"/>
          <w:sz w:val="20"/>
          <w:szCs w:val="20"/>
        </w:rPr>
        <w:t>to :</w:t>
      </w:r>
      <w:proofErr w:type="gramEnd"/>
    </w:p>
    <w:p w14:paraId="42C3D50D" w14:textId="4EF63776" w:rsidR="00E71116" w:rsidRPr="00837814" w:rsidRDefault="0091024B" w:rsidP="00E71116">
      <w:pPr>
        <w:numPr>
          <w:ilvl w:val="0"/>
          <w:numId w:val="1"/>
        </w:numPr>
        <w:tabs>
          <w:tab w:val="left" w:pos="284"/>
        </w:tabs>
        <w:spacing w:after="0" w:line="240" w:lineRule="auto"/>
        <w:ind w:left="284" w:hanging="284"/>
        <w:rPr>
          <w:rFonts w:ascii="Futura Medium" w:eastAsia="Calibri" w:hAnsi="Futura Medium" w:cs="Futura Medium"/>
          <w:sz w:val="20"/>
          <w:szCs w:val="20"/>
        </w:rPr>
      </w:pPr>
      <w:r w:rsidRPr="00837814">
        <w:rPr>
          <w:rFonts w:ascii="Futura Medium" w:eastAsia="Calibri" w:hAnsi="Futura Medium" w:cs="Futura Medium"/>
          <w:sz w:val="20"/>
          <w:szCs w:val="20"/>
        </w:rPr>
        <w:t xml:space="preserve">request </w:t>
      </w:r>
      <w:r w:rsidR="00E71116" w:rsidRPr="00837814">
        <w:rPr>
          <w:rFonts w:ascii="Futura Medium" w:eastAsia="Calibri" w:hAnsi="Futura Medium" w:cs="Futura Medium" w:hint="cs"/>
          <w:sz w:val="20"/>
          <w:szCs w:val="20"/>
        </w:rPr>
        <w:t>information about how your personal data is processed, and to request a copy of that personal data (SARs)</w:t>
      </w:r>
    </w:p>
    <w:p w14:paraId="56F269EB" w14:textId="4D2F6B9A" w:rsidR="00E71116" w:rsidRPr="00837814" w:rsidRDefault="00E71116" w:rsidP="00E71116">
      <w:pPr>
        <w:numPr>
          <w:ilvl w:val="0"/>
          <w:numId w:val="2"/>
        </w:numPr>
        <w:tabs>
          <w:tab w:val="left" w:pos="284"/>
        </w:tabs>
        <w:spacing w:after="0" w:line="240" w:lineRule="auto"/>
        <w:ind w:left="284" w:hanging="284"/>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request that any inaccuracies in your personal data are rectified without </w:t>
      </w:r>
      <w:r w:rsidR="00837814" w:rsidRPr="00837814">
        <w:rPr>
          <w:rFonts w:ascii="Futura Medium" w:eastAsia="Calibri" w:hAnsi="Futura Medium" w:cs="Futura Medium"/>
          <w:sz w:val="20"/>
          <w:szCs w:val="20"/>
        </w:rPr>
        <w:t>delay raise</w:t>
      </w:r>
      <w:r w:rsidRPr="00837814">
        <w:rPr>
          <w:rFonts w:ascii="Futura Medium" w:eastAsia="Calibri" w:hAnsi="Futura Medium" w:cs="Futura Medium" w:hint="cs"/>
          <w:sz w:val="20"/>
          <w:szCs w:val="20"/>
        </w:rPr>
        <w:t xml:space="preserve"> an objection to the processing of your personal data where it is processed under legitimate interests or for the purposes of direct marketing</w:t>
      </w:r>
    </w:p>
    <w:p w14:paraId="2CD64426" w14:textId="52FA1E2C" w:rsidR="00E71116" w:rsidRPr="00837814" w:rsidRDefault="00E71116" w:rsidP="00E71116">
      <w:pPr>
        <w:numPr>
          <w:ilvl w:val="0"/>
          <w:numId w:val="2"/>
        </w:numPr>
        <w:tabs>
          <w:tab w:val="left" w:pos="284"/>
        </w:tabs>
        <w:spacing w:after="0" w:line="240" w:lineRule="auto"/>
        <w:ind w:left="284" w:hanging="284"/>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request that your personal data </w:t>
      </w:r>
      <w:r w:rsidR="0091024B" w:rsidRPr="00837814">
        <w:rPr>
          <w:rFonts w:ascii="Futura Medium" w:eastAsia="Calibri" w:hAnsi="Futura Medium" w:cs="Futura Medium"/>
          <w:sz w:val="20"/>
          <w:szCs w:val="20"/>
        </w:rPr>
        <w:t>is</w:t>
      </w:r>
      <w:r w:rsidRPr="00837814">
        <w:rPr>
          <w:rFonts w:ascii="Futura Medium" w:eastAsia="Calibri" w:hAnsi="Futura Medium" w:cs="Futura Medium" w:hint="cs"/>
          <w:sz w:val="20"/>
          <w:szCs w:val="20"/>
        </w:rPr>
        <w:t xml:space="preserve"> erased, if there is no longer a justification for </w:t>
      </w:r>
      <w:r w:rsidR="0091024B" w:rsidRPr="00837814">
        <w:rPr>
          <w:rFonts w:ascii="Futura Medium" w:eastAsia="Calibri" w:hAnsi="Futura Medium" w:cs="Futura Medium"/>
          <w:sz w:val="20"/>
          <w:szCs w:val="20"/>
        </w:rPr>
        <w:t>it</w:t>
      </w:r>
      <w:r w:rsidRPr="00837814">
        <w:rPr>
          <w:rFonts w:ascii="Futura Medium" w:eastAsia="Calibri" w:hAnsi="Futura Medium" w:cs="Futura Medium" w:hint="cs"/>
          <w:sz w:val="20"/>
          <w:szCs w:val="20"/>
        </w:rPr>
        <w:t xml:space="preserve"> to be processed (applicable in certain circumstances)</w:t>
      </w:r>
    </w:p>
    <w:p w14:paraId="33012F3C" w14:textId="77777777" w:rsidR="00E71116" w:rsidRPr="00837814" w:rsidRDefault="00E71116" w:rsidP="00E71116">
      <w:pPr>
        <w:numPr>
          <w:ilvl w:val="0"/>
          <w:numId w:val="2"/>
        </w:numPr>
        <w:tabs>
          <w:tab w:val="left" w:pos="284"/>
        </w:tabs>
        <w:spacing w:after="0" w:line="240" w:lineRule="auto"/>
        <w:ind w:left="284" w:hanging="284"/>
        <w:rPr>
          <w:rFonts w:ascii="Futura Medium" w:eastAsia="Calibri" w:hAnsi="Futura Medium" w:cs="Futura Medium"/>
          <w:sz w:val="20"/>
          <w:szCs w:val="20"/>
        </w:rPr>
      </w:pPr>
      <w:r w:rsidRPr="00837814">
        <w:rPr>
          <w:rFonts w:ascii="Futura Medium" w:eastAsia="Calibri" w:hAnsi="Futura Medium" w:cs="Futura Medium" w:hint="cs"/>
          <w:sz w:val="20"/>
          <w:szCs w:val="20"/>
        </w:rPr>
        <w:t>request that the processing of your personal data is restricted (applicable in certain circumstances)</w:t>
      </w:r>
    </w:p>
    <w:p w14:paraId="4F7DEAEF" w14:textId="20233395" w:rsidR="00E71116" w:rsidRPr="00837814" w:rsidRDefault="00E71116" w:rsidP="00E71116">
      <w:pPr>
        <w:numPr>
          <w:ilvl w:val="0"/>
          <w:numId w:val="2"/>
        </w:numPr>
        <w:tabs>
          <w:tab w:val="left" w:pos="284"/>
        </w:tabs>
        <w:spacing w:after="0" w:line="240" w:lineRule="auto"/>
        <w:ind w:left="284" w:hanging="284"/>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request that any incomplete personal data </w:t>
      </w:r>
      <w:r w:rsidR="0091024B" w:rsidRPr="00837814">
        <w:rPr>
          <w:rFonts w:ascii="Futura Medium" w:eastAsia="Calibri" w:hAnsi="Futura Medium" w:cs="Futura Medium"/>
          <w:sz w:val="20"/>
          <w:szCs w:val="20"/>
        </w:rPr>
        <w:t>is</w:t>
      </w:r>
      <w:r w:rsidRPr="00837814">
        <w:rPr>
          <w:rFonts w:ascii="Futura Medium" w:eastAsia="Calibri" w:hAnsi="Futura Medium" w:cs="Futura Medium" w:hint="cs"/>
          <w:sz w:val="20"/>
          <w:szCs w:val="20"/>
        </w:rPr>
        <w:t xml:space="preserve"> completed, including by means of a supplementary statement.</w:t>
      </w:r>
    </w:p>
    <w:p w14:paraId="2CAAC05F" w14:textId="77777777" w:rsidR="00E71116" w:rsidRPr="00837814" w:rsidRDefault="00E71116" w:rsidP="00E71116">
      <w:pPr>
        <w:tabs>
          <w:tab w:val="left" w:pos="284"/>
        </w:tabs>
        <w:spacing w:after="0" w:line="240" w:lineRule="auto"/>
        <w:rPr>
          <w:rFonts w:ascii="Futura Medium" w:eastAsia="Calibri" w:hAnsi="Futura Medium" w:cs="Futura Medium"/>
          <w:sz w:val="20"/>
          <w:szCs w:val="20"/>
        </w:rPr>
      </w:pPr>
    </w:p>
    <w:p w14:paraId="06CD912C" w14:textId="240237EE" w:rsidR="0091024B" w:rsidRPr="00837814" w:rsidRDefault="00E71116" w:rsidP="00E71116">
      <w:pPr>
        <w:tabs>
          <w:tab w:val="left" w:pos="284"/>
        </w:tabs>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You should contact us, should you wish to submit any of these requests.</w:t>
      </w:r>
    </w:p>
    <w:p w14:paraId="6127730D" w14:textId="77777777" w:rsidR="0091024B" w:rsidRPr="00837814" w:rsidRDefault="0091024B" w:rsidP="00E71116">
      <w:pPr>
        <w:tabs>
          <w:tab w:val="left" w:pos="284"/>
        </w:tabs>
        <w:spacing w:line="240" w:lineRule="auto"/>
        <w:rPr>
          <w:rFonts w:ascii="Futura Medium" w:eastAsia="Calibri" w:hAnsi="Futura Medium" w:cs="Futura Medium"/>
          <w:b/>
          <w:bCs/>
          <w:sz w:val="20"/>
          <w:szCs w:val="20"/>
        </w:rPr>
      </w:pPr>
      <w:r w:rsidRPr="00837814">
        <w:rPr>
          <w:rFonts w:ascii="Futura Medium" w:eastAsia="Calibri" w:hAnsi="Futura Medium" w:cs="Futura Medium"/>
          <w:b/>
          <w:bCs/>
          <w:sz w:val="20"/>
          <w:szCs w:val="20"/>
        </w:rPr>
        <w:t xml:space="preserve">8. </w:t>
      </w:r>
      <w:r w:rsidR="00E71116" w:rsidRPr="00837814">
        <w:rPr>
          <w:rFonts w:ascii="Futura Medium" w:eastAsia="Calibri" w:hAnsi="Futura Medium" w:cs="Futura Medium"/>
          <w:b/>
          <w:bCs/>
          <w:sz w:val="20"/>
          <w:szCs w:val="20"/>
        </w:rPr>
        <w:t>Complaints and concerns</w:t>
      </w:r>
    </w:p>
    <w:p w14:paraId="587C6998" w14:textId="621DDCDC" w:rsidR="00E71116" w:rsidRPr="00837814" w:rsidRDefault="00E71116" w:rsidP="00E71116">
      <w:pPr>
        <w:tabs>
          <w:tab w:val="left" w:pos="284"/>
        </w:tabs>
        <w:spacing w:line="240" w:lineRule="auto"/>
        <w:rPr>
          <w:rFonts w:ascii="Futura Medium" w:eastAsia="Calibri" w:hAnsi="Futura Medium" w:cs="Futura Medium"/>
          <w:color w:val="60738A"/>
          <w:sz w:val="20"/>
          <w:szCs w:val="20"/>
        </w:rPr>
      </w:pPr>
      <w:r w:rsidRPr="00837814">
        <w:rPr>
          <w:rFonts w:ascii="Futura Medium" w:eastAsia="Calibri" w:hAnsi="Futura Medium" w:cs="Futura Medium" w:hint="cs"/>
          <w:sz w:val="20"/>
          <w:szCs w:val="20"/>
        </w:rPr>
        <w:t>If you have any queries about how we use your personal data and why we do so, please contact </w:t>
      </w:r>
      <w:r w:rsidRPr="00837814">
        <w:rPr>
          <w:rFonts w:ascii="Futura Medium" w:eastAsia="Calibri" w:hAnsi="Futura Medium" w:cs="Futura Medium" w:hint="cs"/>
          <w:color w:val="C00000"/>
          <w:sz w:val="20"/>
          <w:szCs w:val="20"/>
        </w:rPr>
        <w:t>XXXXXX</w:t>
      </w:r>
      <w:r w:rsidRPr="00837814">
        <w:rPr>
          <w:rFonts w:ascii="Futura Medium" w:eastAsia="Calibri" w:hAnsi="Futura Medium" w:cs="Futura Medium" w:hint="cs"/>
          <w:sz w:val="20"/>
          <w:szCs w:val="20"/>
        </w:rPr>
        <w:t xml:space="preserve"> </w:t>
      </w:r>
      <w:r w:rsidRPr="00837814">
        <w:rPr>
          <w:rFonts w:ascii="Futura Medium" w:eastAsia="Calibri" w:hAnsi="Futura Medium" w:cs="Futura Medium" w:hint="cs"/>
          <w:i/>
          <w:iCs/>
          <w:color w:val="C00000"/>
          <w:sz w:val="20"/>
          <w:szCs w:val="20"/>
        </w:rPr>
        <w:t>– insert contact details of the</w:t>
      </w:r>
      <w:r w:rsidR="00951987" w:rsidRPr="00837814">
        <w:rPr>
          <w:rFonts w:ascii="Futura Medium" w:eastAsia="Calibri" w:hAnsi="Futura Medium" w:cs="Futura Medium"/>
          <w:i/>
          <w:iCs/>
          <w:color w:val="C00000"/>
          <w:sz w:val="20"/>
          <w:szCs w:val="20"/>
        </w:rPr>
        <w:t xml:space="preserve"> m</w:t>
      </w:r>
      <w:r w:rsidR="00951987" w:rsidRPr="00837814">
        <w:rPr>
          <w:rFonts w:ascii="Futura Medium" w:eastAsia="Calibri" w:hAnsi="Futura Medium" w:cs="Futura Medium" w:hint="cs"/>
          <w:i/>
          <w:iCs/>
          <w:color w:val="C00000"/>
          <w:sz w:val="20"/>
          <w:szCs w:val="20"/>
        </w:rPr>
        <w:t xml:space="preserve">inister of the </w:t>
      </w:r>
      <w:r w:rsidR="00951987" w:rsidRPr="00837814">
        <w:rPr>
          <w:rFonts w:ascii="Futura Medium" w:eastAsia="Calibri" w:hAnsi="Futura Medium" w:cs="Futura Medium"/>
          <w:i/>
          <w:iCs/>
          <w:color w:val="C00000"/>
          <w:sz w:val="20"/>
          <w:szCs w:val="20"/>
        </w:rPr>
        <w:t>p</w:t>
      </w:r>
      <w:r w:rsidR="00951987" w:rsidRPr="00837814">
        <w:rPr>
          <w:rFonts w:ascii="Futura Medium" w:eastAsia="Calibri" w:hAnsi="Futura Medium" w:cs="Futura Medium" w:hint="cs"/>
          <w:i/>
          <w:iCs/>
          <w:color w:val="C00000"/>
          <w:sz w:val="20"/>
          <w:szCs w:val="20"/>
        </w:rPr>
        <w:t>arish</w:t>
      </w:r>
      <w:r w:rsidR="00951987" w:rsidRPr="00837814">
        <w:rPr>
          <w:rFonts w:ascii="Futura Medium" w:eastAsia="Calibri" w:hAnsi="Futura Medium" w:cs="Futura Medium"/>
          <w:i/>
          <w:iCs/>
          <w:color w:val="C00000"/>
          <w:sz w:val="20"/>
          <w:szCs w:val="20"/>
        </w:rPr>
        <w:t xml:space="preserve"> and the </w:t>
      </w:r>
      <w:r w:rsidRPr="00837814">
        <w:rPr>
          <w:rFonts w:ascii="Futura Medium" w:eastAsia="Calibri" w:hAnsi="Futura Medium" w:cs="Futura Medium" w:hint="cs"/>
          <w:i/>
          <w:iCs/>
          <w:color w:val="C00000"/>
          <w:sz w:val="20"/>
          <w:szCs w:val="20"/>
        </w:rPr>
        <w:t>PCC</w:t>
      </w:r>
      <w:r w:rsidR="00837814" w:rsidRPr="00837814">
        <w:rPr>
          <w:rFonts w:ascii="Futura Medium" w:eastAsia="Calibri" w:hAnsi="Futura Medium" w:cs="Futura Medium"/>
          <w:i/>
          <w:iCs/>
          <w:color w:val="C00000"/>
          <w:sz w:val="20"/>
          <w:szCs w:val="20"/>
        </w:rPr>
        <w:t>.</w:t>
      </w:r>
    </w:p>
    <w:p w14:paraId="37EBD040" w14:textId="77777777" w:rsidR="00E71116" w:rsidRPr="00837814" w:rsidRDefault="00E71116" w:rsidP="00E71116">
      <w:pPr>
        <w:tabs>
          <w:tab w:val="left" w:pos="284"/>
        </w:tabs>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If you have any concerns or queries about how </w:t>
      </w:r>
      <w:r w:rsidRPr="00837814">
        <w:rPr>
          <w:rFonts w:ascii="Futura Medium" w:eastAsia="Calibri" w:hAnsi="Futura Medium" w:cs="Futura Medium" w:hint="cs"/>
          <w:color w:val="C00000"/>
          <w:sz w:val="20"/>
          <w:szCs w:val="20"/>
        </w:rPr>
        <w:t>XXXXXXXXX</w:t>
      </w:r>
      <w:r w:rsidRPr="00837814">
        <w:rPr>
          <w:rFonts w:ascii="Futura Medium" w:eastAsia="Calibri" w:hAnsi="Futura Medium" w:cs="Futura Medium" w:hint="cs"/>
          <w:color w:val="EE0000"/>
          <w:sz w:val="20"/>
          <w:szCs w:val="20"/>
        </w:rPr>
        <w:t xml:space="preserve"> </w:t>
      </w:r>
      <w:r w:rsidRPr="00837814">
        <w:rPr>
          <w:rFonts w:ascii="Futura Medium" w:eastAsia="Calibri" w:hAnsi="Futura Medium" w:cs="Futura Medium" w:hint="cs"/>
          <w:sz w:val="20"/>
          <w:szCs w:val="20"/>
        </w:rPr>
        <w:t>handles your personal information, please contact our Data Protection Officer at </w:t>
      </w:r>
      <w:r w:rsidRPr="00837814">
        <w:rPr>
          <w:rFonts w:ascii="Futura Medium" w:eastAsia="Calibri" w:hAnsi="Futura Medium" w:cs="Futura Medium" w:hint="cs"/>
          <w:color w:val="C00000"/>
          <w:sz w:val="20"/>
          <w:szCs w:val="20"/>
        </w:rPr>
        <w:t>XXXXXXXX</w:t>
      </w:r>
    </w:p>
    <w:p w14:paraId="757DB91E" w14:textId="48EB044B" w:rsidR="00092F54" w:rsidRPr="00837814" w:rsidRDefault="00E71116" w:rsidP="00837814">
      <w:pPr>
        <w:tabs>
          <w:tab w:val="left" w:pos="284"/>
        </w:tabs>
        <w:spacing w:line="240" w:lineRule="auto"/>
        <w:rPr>
          <w:rFonts w:ascii="Futura Medium" w:eastAsia="Calibri" w:hAnsi="Futura Medium" w:cs="Futura Medium"/>
          <w:sz w:val="20"/>
          <w:szCs w:val="20"/>
        </w:rPr>
      </w:pPr>
      <w:r w:rsidRPr="00837814">
        <w:rPr>
          <w:rFonts w:ascii="Futura Medium" w:eastAsia="Calibri" w:hAnsi="Futura Medium" w:cs="Futura Medium" w:hint="cs"/>
          <w:sz w:val="20"/>
          <w:szCs w:val="20"/>
        </w:rPr>
        <w:t xml:space="preserve">You have the right to make a complaint at any time to the UK’s privacy regulator, the Information Commissioner, at </w:t>
      </w:r>
      <w:hyperlink r:id="rId10" w:history="1">
        <w:r w:rsidR="00951987" w:rsidRPr="00837814">
          <w:rPr>
            <w:rStyle w:val="Hyperlink"/>
            <w:rFonts w:ascii="Futura Medium" w:eastAsia="Calibri" w:hAnsi="Futura Medium" w:cs="Futura Medium"/>
            <w:sz w:val="20"/>
            <w:szCs w:val="20"/>
          </w:rPr>
          <w:t xml:space="preserve"> </w:t>
        </w:r>
        <w:r w:rsidRPr="00837814">
          <w:rPr>
            <w:rStyle w:val="Hyperlink"/>
            <w:rFonts w:ascii="Futura Medium" w:eastAsia="Calibri" w:hAnsi="Futura Medium" w:cs="Futura Medium" w:hint="cs"/>
            <w:sz w:val="20"/>
            <w:szCs w:val="20"/>
          </w:rPr>
          <w:t>ico.org.uk/make-a-complaint/data-protection-complaints/</w:t>
        </w:r>
        <w:r w:rsidR="00951987" w:rsidRPr="00837814">
          <w:rPr>
            <w:rStyle w:val="Hyperlink"/>
            <w:rFonts w:ascii="Futura Medium" w:eastAsia="Calibri" w:hAnsi="Futura Medium" w:cs="Futura Medium"/>
            <w:sz w:val="20"/>
            <w:szCs w:val="20"/>
          </w:rPr>
          <w:t xml:space="preserve"> </w:t>
        </w:r>
      </w:hyperlink>
      <w:r w:rsidR="00837814" w:rsidRPr="00837814">
        <w:rPr>
          <w:rFonts w:ascii="Futura Medium" w:eastAsia="Calibri" w:hAnsi="Futura Medium" w:cs="Futura Medium"/>
          <w:sz w:val="20"/>
          <w:szCs w:val="20"/>
        </w:rPr>
        <w:t>.</w:t>
      </w:r>
    </w:p>
    <w:sectPr w:rsidR="00092F54" w:rsidRPr="00837814" w:rsidSect="0083781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964D" w14:textId="77777777" w:rsidR="009D3547" w:rsidRDefault="009D3547" w:rsidP="0091024B">
      <w:pPr>
        <w:spacing w:after="0" w:line="240" w:lineRule="auto"/>
      </w:pPr>
      <w:r>
        <w:separator/>
      </w:r>
    </w:p>
  </w:endnote>
  <w:endnote w:type="continuationSeparator" w:id="0">
    <w:p w14:paraId="5A144527" w14:textId="77777777" w:rsidR="009D3547" w:rsidRDefault="009D3547" w:rsidP="0091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82"/>
      <w:docPartObj>
        <w:docPartGallery w:val="Page Numbers (Bottom of Page)"/>
        <w:docPartUnique/>
      </w:docPartObj>
    </w:sdtPr>
    <w:sdtEndPr>
      <w:rPr>
        <w:noProof/>
      </w:rPr>
    </w:sdtEndPr>
    <w:sdtContent>
      <w:p w14:paraId="5AC91021" w14:textId="53EBC276" w:rsidR="0091024B" w:rsidRDefault="009102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3AE993" w14:textId="77777777" w:rsidR="0091024B" w:rsidRDefault="0091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AFAA" w14:textId="77777777" w:rsidR="009D3547" w:rsidRDefault="009D3547" w:rsidP="0091024B">
      <w:pPr>
        <w:spacing w:after="0" w:line="240" w:lineRule="auto"/>
      </w:pPr>
      <w:r>
        <w:separator/>
      </w:r>
    </w:p>
  </w:footnote>
  <w:footnote w:type="continuationSeparator" w:id="0">
    <w:p w14:paraId="61EEA963" w14:textId="77777777" w:rsidR="009D3547" w:rsidRDefault="009D3547" w:rsidP="00910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FD8"/>
    <w:multiLevelType w:val="hybridMultilevel"/>
    <w:tmpl w:val="8190F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A1BD7"/>
    <w:multiLevelType w:val="hybridMultilevel"/>
    <w:tmpl w:val="FB5231A6"/>
    <w:lvl w:ilvl="0" w:tplc="09401B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25359"/>
    <w:multiLevelType w:val="multilevel"/>
    <w:tmpl w:val="9AA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11B5F"/>
    <w:multiLevelType w:val="hybridMultilevel"/>
    <w:tmpl w:val="72665772"/>
    <w:lvl w:ilvl="0" w:tplc="F0E4F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5D1A03"/>
    <w:multiLevelType w:val="multilevel"/>
    <w:tmpl w:val="378C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369D8"/>
    <w:multiLevelType w:val="hybridMultilevel"/>
    <w:tmpl w:val="97ECDB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6E63CA"/>
    <w:multiLevelType w:val="hybridMultilevel"/>
    <w:tmpl w:val="0B0C3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597235"/>
    <w:multiLevelType w:val="hybridMultilevel"/>
    <w:tmpl w:val="B6EAD9B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79933">
    <w:abstractNumId w:val="4"/>
  </w:num>
  <w:num w:numId="2" w16cid:durableId="1199467230">
    <w:abstractNumId w:val="2"/>
  </w:num>
  <w:num w:numId="3" w16cid:durableId="1336422861">
    <w:abstractNumId w:val="5"/>
  </w:num>
  <w:num w:numId="4" w16cid:durableId="1665470702">
    <w:abstractNumId w:val="0"/>
  </w:num>
  <w:num w:numId="5" w16cid:durableId="510337141">
    <w:abstractNumId w:val="7"/>
  </w:num>
  <w:num w:numId="6" w16cid:durableId="1180193560">
    <w:abstractNumId w:val="3"/>
  </w:num>
  <w:num w:numId="7" w16cid:durableId="1986667562">
    <w:abstractNumId w:val="6"/>
  </w:num>
  <w:num w:numId="8" w16cid:durableId="187133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9B"/>
    <w:rsid w:val="00092F54"/>
    <w:rsid w:val="000B619B"/>
    <w:rsid w:val="00171426"/>
    <w:rsid w:val="001F1871"/>
    <w:rsid w:val="00260909"/>
    <w:rsid w:val="00404549"/>
    <w:rsid w:val="00555220"/>
    <w:rsid w:val="0069455D"/>
    <w:rsid w:val="00837814"/>
    <w:rsid w:val="0091024B"/>
    <w:rsid w:val="00951987"/>
    <w:rsid w:val="0098525B"/>
    <w:rsid w:val="009D3547"/>
    <w:rsid w:val="00A258DC"/>
    <w:rsid w:val="00A43904"/>
    <w:rsid w:val="00AC0851"/>
    <w:rsid w:val="00AE52F9"/>
    <w:rsid w:val="00C02EBC"/>
    <w:rsid w:val="00C70B45"/>
    <w:rsid w:val="00D77E9D"/>
    <w:rsid w:val="00DD043F"/>
    <w:rsid w:val="00DE4E2D"/>
    <w:rsid w:val="00E711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A752"/>
  <w15:chartTrackingRefBased/>
  <w15:docId w15:val="{9AB85C99-31AB-453D-B7E3-8C0EAFAF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9B"/>
  </w:style>
  <w:style w:type="paragraph" w:styleId="Heading1">
    <w:name w:val="heading 1"/>
    <w:basedOn w:val="Normal"/>
    <w:next w:val="Normal"/>
    <w:link w:val="Heading1Char"/>
    <w:uiPriority w:val="9"/>
    <w:qFormat/>
    <w:rsid w:val="000B6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19B"/>
    <w:rPr>
      <w:rFonts w:eastAsiaTheme="majorEastAsia" w:cstheme="majorBidi"/>
      <w:color w:val="272727" w:themeColor="text1" w:themeTint="D8"/>
    </w:rPr>
  </w:style>
  <w:style w:type="paragraph" w:styleId="Title">
    <w:name w:val="Title"/>
    <w:basedOn w:val="Normal"/>
    <w:next w:val="Normal"/>
    <w:link w:val="TitleChar"/>
    <w:uiPriority w:val="10"/>
    <w:qFormat/>
    <w:rsid w:val="000B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19B"/>
    <w:pPr>
      <w:spacing w:before="160"/>
      <w:jc w:val="center"/>
    </w:pPr>
    <w:rPr>
      <w:i/>
      <w:iCs/>
      <w:color w:val="404040" w:themeColor="text1" w:themeTint="BF"/>
    </w:rPr>
  </w:style>
  <w:style w:type="character" w:customStyle="1" w:styleId="QuoteChar">
    <w:name w:val="Quote Char"/>
    <w:basedOn w:val="DefaultParagraphFont"/>
    <w:link w:val="Quote"/>
    <w:uiPriority w:val="29"/>
    <w:rsid w:val="000B619B"/>
    <w:rPr>
      <w:i/>
      <w:iCs/>
      <w:color w:val="404040" w:themeColor="text1" w:themeTint="BF"/>
    </w:rPr>
  </w:style>
  <w:style w:type="paragraph" w:styleId="ListParagraph">
    <w:name w:val="List Paragraph"/>
    <w:basedOn w:val="Normal"/>
    <w:uiPriority w:val="34"/>
    <w:qFormat/>
    <w:rsid w:val="000B619B"/>
    <w:pPr>
      <w:ind w:left="720"/>
      <w:contextualSpacing/>
    </w:pPr>
  </w:style>
  <w:style w:type="character" w:styleId="IntenseEmphasis">
    <w:name w:val="Intense Emphasis"/>
    <w:basedOn w:val="DefaultParagraphFont"/>
    <w:uiPriority w:val="21"/>
    <w:qFormat/>
    <w:rsid w:val="000B619B"/>
    <w:rPr>
      <w:i/>
      <w:iCs/>
      <w:color w:val="0F4761" w:themeColor="accent1" w:themeShade="BF"/>
    </w:rPr>
  </w:style>
  <w:style w:type="paragraph" w:styleId="IntenseQuote">
    <w:name w:val="Intense Quote"/>
    <w:basedOn w:val="Normal"/>
    <w:next w:val="Normal"/>
    <w:link w:val="IntenseQuoteChar"/>
    <w:uiPriority w:val="30"/>
    <w:qFormat/>
    <w:rsid w:val="000B6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19B"/>
    <w:rPr>
      <w:i/>
      <w:iCs/>
      <w:color w:val="0F4761" w:themeColor="accent1" w:themeShade="BF"/>
    </w:rPr>
  </w:style>
  <w:style w:type="character" w:styleId="IntenseReference">
    <w:name w:val="Intense Reference"/>
    <w:basedOn w:val="DefaultParagraphFont"/>
    <w:uiPriority w:val="32"/>
    <w:qFormat/>
    <w:rsid w:val="000B619B"/>
    <w:rPr>
      <w:b/>
      <w:bCs/>
      <w:smallCaps/>
      <w:color w:val="0F4761" w:themeColor="accent1" w:themeShade="BF"/>
      <w:spacing w:val="5"/>
    </w:rPr>
  </w:style>
  <w:style w:type="character" w:styleId="Hyperlink">
    <w:name w:val="Hyperlink"/>
    <w:basedOn w:val="DefaultParagraphFont"/>
    <w:uiPriority w:val="99"/>
    <w:unhideWhenUsed/>
    <w:rsid w:val="000B619B"/>
    <w:rPr>
      <w:color w:val="467886" w:themeColor="hyperlink"/>
      <w:u w:val="single"/>
    </w:rPr>
  </w:style>
  <w:style w:type="paragraph" w:styleId="Revision">
    <w:name w:val="Revision"/>
    <w:hidden/>
    <w:uiPriority w:val="99"/>
    <w:semiHidden/>
    <w:rsid w:val="000B619B"/>
    <w:pPr>
      <w:spacing w:after="0" w:line="240" w:lineRule="auto"/>
    </w:pPr>
  </w:style>
  <w:style w:type="paragraph" w:styleId="Header">
    <w:name w:val="header"/>
    <w:basedOn w:val="Normal"/>
    <w:link w:val="HeaderChar"/>
    <w:uiPriority w:val="99"/>
    <w:unhideWhenUsed/>
    <w:rsid w:val="00910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24B"/>
  </w:style>
  <w:style w:type="paragraph" w:styleId="Footer">
    <w:name w:val="footer"/>
    <w:basedOn w:val="Normal"/>
    <w:link w:val="FooterChar"/>
    <w:uiPriority w:val="99"/>
    <w:unhideWhenUsed/>
    <w:rsid w:val="00910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24B"/>
  </w:style>
  <w:style w:type="character" w:styleId="UnresolvedMention">
    <w:name w:val="Unresolved Mention"/>
    <w:basedOn w:val="DefaultParagraphFont"/>
    <w:uiPriority w:val="99"/>
    <w:semiHidden/>
    <w:unhideWhenUsed/>
    <w:rsid w:val="0095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cm/2008/1/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Geo6/12-13-14/76/content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ico.org.uk/make-a-complaint" TargetMode="External"/><Relationship Id="rId4" Type="http://schemas.openxmlformats.org/officeDocument/2006/relationships/webSettings" Target="webSettings.xml"/><Relationship Id="rId9" Type="http://schemas.openxmlformats.org/officeDocument/2006/relationships/hyperlink" Target="https://www.legislation.gov.uk/ukpga/2014/22/content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23" ma:contentTypeDescription="Create a new document." ma:contentTypeScope="" ma:versionID="928785b73cfdb36517b950c7e159a095">
  <xsd:schema xmlns:xsd="http://www.w3.org/2001/XMLSchema" xmlns:xs="http://www.w3.org/2001/XMLSchema" xmlns:p="http://schemas.microsoft.com/office/2006/metadata/properties" xmlns:ns2="fe6a42c0-f3f0-4b0b-8b1f-cac1d6919a8a" xmlns:ns3="912bc179-3293-42c6-a8b3-c0ca869ee7cb" targetNamespace="http://schemas.microsoft.com/office/2006/metadata/properties" ma:root="true" ma:fieldsID="da0a44729f75c2d81d5fba07188af091" ns2:_="" ns3:_="">
    <xsd:import namespace="fe6a42c0-f3f0-4b0b-8b1f-cac1d6919a8a"/>
    <xsd:import namespace="912bc179-3293-42c6-a8b3-c0ca869ee7cb"/>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bc179-3293-42c6-a8b3-c0ca869ee7cb" xsi:nil="true"/>
    <lcf76f155ced4ddcb4097134ff3c332f xmlns="fe6a42c0-f3f0-4b0b-8b1f-cac1d6919a8a">
      <Terms xmlns="http://schemas.microsoft.com/office/infopath/2007/PartnerControls"/>
    </lcf76f155ced4ddcb4097134ff3c332f>
    <AssociatedURL xmlns="fe6a42c0-f3f0-4b0b-8b1f-cac1d6919a8a">
      <Url xsi:nil="true"/>
      <Description xsi:nil="true"/>
    </AssociatedURL>
    <Notes xmlns="fe6a42c0-f3f0-4b0b-8b1f-cac1d6919a8a">https://parishresources.org.uk/managing-life-events/wedding-administration/</Notes>
    <Status xmlns="fe6a42c0-f3f0-4b0b-8b1f-cac1d6919a8a">Approved</Status>
    <Redirectto xmlns="fe6a42c0-f3f0-4b0b-8b1f-cac1d6919a8a">
      <Url xsi:nil="true"/>
      <Description xsi:nil="true"/>
    </Redirectto>
    <Archivedon xmlns="fe6a42c0-f3f0-4b0b-8b1f-cac1d6919a8a" xsi:nil="true"/>
    <VersionType xmlns="fe6a42c0-f3f0-4b0b-8b1f-cac1d6919a8a">Both</VersionType>
    <Topic xmlns="fe6a42c0-f3f0-4b0b-8b1f-cac1d6919a8a">
      <Value>GDPR</Value>
      <Value>Life Events</Value>
    </Topic>
    <DocType xmlns="fe6a42c0-f3f0-4b0b-8b1f-cac1d6919a8a">Download</DocType>
    <_ApprovalAssignedTo xmlns="fe6a42c0-f3f0-4b0b-8b1f-cac1d6919a8a">
      <UserInfo>
        <DisplayName/>
        <AccountId xsi:nil="true"/>
        <AccountType/>
      </UserInfo>
    </_ApprovalAssignedTo>
    <_ApprovalSentBy xmlns="fe6a42c0-f3f0-4b0b-8b1f-cac1d6919a8a">
      <UserInfo>
        <DisplayName/>
        <AccountId xsi:nil="true"/>
        <AccountType/>
      </UserInfo>
    </_ApprovalSentBy>
    <_ApprovalStatus xmlns="fe6a42c0-f3f0-4b0b-8b1f-cac1d6919a8a">0</_ApprovalStatus>
    <_ApprovalRespondedBy xmlns="fe6a42c0-f3f0-4b0b-8b1f-cac1d6919a8a">
      <UserInfo>
        <DisplayName/>
        <AccountId xsi:nil="true"/>
        <AccountType/>
      </UserInfo>
    </_ApprovalRespondedBy>
  </documentManagement>
</p:properties>
</file>

<file path=customXml/itemProps1.xml><?xml version="1.0" encoding="utf-8"?>
<ds:datastoreItem xmlns:ds="http://schemas.openxmlformats.org/officeDocument/2006/customXml" ds:itemID="{D87082BB-617A-4410-8274-9DF94D125701}"/>
</file>

<file path=customXml/itemProps2.xml><?xml version="1.0" encoding="utf-8"?>
<ds:datastoreItem xmlns:ds="http://schemas.openxmlformats.org/officeDocument/2006/customXml" ds:itemID="{68AB5B97-CE4F-40F3-B916-B665E9BAF886}"/>
</file>

<file path=customXml/itemProps3.xml><?xml version="1.0" encoding="utf-8"?>
<ds:datastoreItem xmlns:ds="http://schemas.openxmlformats.org/officeDocument/2006/customXml" ds:itemID="{479EF980-362E-4077-8ADF-F837B7EBEF5F}"/>
</file>

<file path=docProps/app.xml><?xml version="1.0" encoding="utf-8"?>
<Properties xmlns="http://schemas.openxmlformats.org/officeDocument/2006/extended-properties" xmlns:vt="http://schemas.openxmlformats.org/officeDocument/2006/docPropsVTypes">
  <Template>Normal.dotm</Template>
  <TotalTime>11</TotalTime>
  <Pages>2</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Eleyae</dc:creator>
  <cp:keywords/>
  <dc:description/>
  <cp:lastModifiedBy>Ruth Green</cp:lastModifiedBy>
  <cp:revision>4</cp:revision>
  <cp:lastPrinted>2026-03-19T12:04:00Z</cp:lastPrinted>
  <dcterms:created xsi:type="dcterms:W3CDTF">2026-03-24T11:48:00Z</dcterms:created>
  <dcterms:modified xsi:type="dcterms:W3CDTF">2026-03-24T11:58:00Z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0x0101003A36E54752D43A4F9F3B6089DD31D765</vt:lpwstr>
  </property>
  <property fmtid="{D5CDD505-2E9C-101B-9397-08002B2CF9AE}" pid="3" name="MediaServiceImageTags">
    <vt:lpwstr/>
  </property>
</Properties>
</file>