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9F1642" w:rsidRPr="009F1642" w14:paraId="7FF761F6" w14:textId="77777777" w:rsidTr="00746A49">
        <w:tc>
          <w:tcPr>
            <w:tcW w:w="3114" w:type="dxa"/>
            <w:vAlign w:val="center"/>
          </w:tcPr>
          <w:p w14:paraId="2421A93D" w14:textId="6604BE35" w:rsidR="008A3AE8" w:rsidRDefault="008A3AE8" w:rsidP="008A3A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5F01E4CC" wp14:editId="0A2FE99F">
                  <wp:extent cx="1644650" cy="347520"/>
                  <wp:effectExtent l="0" t="0" r="0" b="0"/>
                  <wp:docPr id="15835162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516257" name="Picture 1583516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82" cy="35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Align w:val="center"/>
          </w:tcPr>
          <w:p w14:paraId="3A6641CE" w14:textId="35A2A0C7" w:rsidR="008A3AE8" w:rsidRPr="009F1642" w:rsidRDefault="008A3AE8" w:rsidP="008A3AE8">
            <w:pPr>
              <w:ind w:left="7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F1642">
              <w:rPr>
                <w:rFonts w:ascii="Calibri" w:hAnsi="Calibri" w:cs="Calibri"/>
                <w:b/>
                <w:sz w:val="28"/>
                <w:szCs w:val="28"/>
              </w:rPr>
              <w:t>Synodical Government Measure 1969</w:t>
            </w:r>
          </w:p>
        </w:tc>
      </w:tr>
    </w:tbl>
    <w:p w14:paraId="0354AF60" w14:textId="77777777" w:rsidR="001C673D" w:rsidRPr="001C673D" w:rsidRDefault="001C673D" w:rsidP="001C673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9015"/>
      </w:tblGrid>
      <w:tr w:rsidR="63833809" w14:paraId="054B77B9" w14:textId="77777777" w:rsidTr="63833809">
        <w:trPr>
          <w:trHeight w:val="300"/>
        </w:trPr>
        <w:tc>
          <w:tcPr>
            <w:tcW w:w="9015" w:type="dxa"/>
          </w:tcPr>
          <w:p w14:paraId="1674D777" w14:textId="77777777" w:rsidR="0EA72542" w:rsidRDefault="0EA72542" w:rsidP="63833809">
            <w:pPr>
              <w:shd w:val="clear" w:color="auto" w:fill="D9D9D9" w:themeFill="background1" w:themeFillShade="D9"/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63833809">
              <w:rPr>
                <w:rFonts w:ascii="Calibri" w:hAnsi="Calibri" w:cs="Calibri"/>
                <w:sz w:val="60"/>
                <w:szCs w:val="60"/>
              </w:rPr>
              <w:t>CHURCH ELECTORAL ROLL</w:t>
            </w:r>
          </w:p>
          <w:p w14:paraId="24325D4E" w14:textId="4BDF0D1F" w:rsidR="0EA72542" w:rsidRDefault="0EA72542" w:rsidP="63833809">
            <w:pPr>
              <w:shd w:val="clear" w:color="auto" w:fill="D9D9D9" w:themeFill="background1" w:themeFillShade="D9"/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63833809">
              <w:rPr>
                <w:rFonts w:ascii="Calibri" w:hAnsi="Calibri" w:cs="Calibri"/>
                <w:sz w:val="60"/>
                <w:szCs w:val="60"/>
              </w:rPr>
              <w:t>CERTIFICATE</w:t>
            </w:r>
          </w:p>
          <w:p w14:paraId="3C9426CD" w14:textId="67092B0C" w:rsidR="63833809" w:rsidRDefault="63833809" w:rsidP="63833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F0249" w14:textId="1BBB190B" w:rsidR="63833809" w:rsidRDefault="63833809" w:rsidP="6383380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3285"/>
        <w:gridCol w:w="1215"/>
        <w:gridCol w:w="749"/>
        <w:gridCol w:w="1078"/>
      </w:tblGrid>
      <w:tr w:rsidR="008A3AE8" w:rsidRPr="009F1642" w14:paraId="319C0DCB" w14:textId="77777777" w:rsidTr="63833809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5C05AE1E" w14:textId="31D42D9C" w:rsidR="008A3AE8" w:rsidRPr="009F1642" w:rsidRDefault="008A3AE8" w:rsidP="007D36DB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Parish of</w:t>
            </w:r>
          </w:p>
        </w:tc>
        <w:tc>
          <w:tcPr>
            <w:tcW w:w="661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74385EDC" w14:textId="77777777" w:rsidR="008A3AE8" w:rsidRPr="009F1642" w:rsidRDefault="008A3AE8" w:rsidP="009F164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D6D46" w:rsidRPr="009F1642" w14:paraId="6A4F3664" w14:textId="77777777" w:rsidTr="63833809">
        <w:trPr>
          <w:trHeight w:val="207"/>
        </w:trPr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04785E99" w14:textId="77777777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33CB096" w14:textId="61293237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55741" w:rsidRPr="009F1642" w14:paraId="59AC70FD" w14:textId="77777777" w:rsidTr="63833809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7BE69A9A" w14:textId="737C6C02" w:rsidR="00B55741" w:rsidRPr="009F1642" w:rsidRDefault="00B55741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in the deanery of</w:t>
            </w:r>
          </w:p>
        </w:tc>
        <w:tc>
          <w:tcPr>
            <w:tcW w:w="661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BCFB055" w14:textId="77777777" w:rsidR="00B55741" w:rsidRPr="009F1642" w:rsidRDefault="00B55741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6D46" w:rsidRPr="009F1642" w14:paraId="73FDDA32" w14:textId="77777777" w:rsidTr="63833809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43A59F6C" w14:textId="77777777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65C93B89" w14:textId="4E378993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55741" w:rsidRPr="009F1642" w14:paraId="2DE1BB96" w14:textId="77777777" w:rsidTr="63833809"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</w:tcPr>
          <w:p w14:paraId="1055E26C" w14:textId="541CD8E2" w:rsidR="00B55741" w:rsidRPr="009F1642" w:rsidRDefault="00B55741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and the diocese of</w:t>
            </w:r>
          </w:p>
        </w:tc>
        <w:tc>
          <w:tcPr>
            <w:tcW w:w="632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17E85D9" w14:textId="66421614" w:rsidR="00B55741" w:rsidRPr="009F1642" w:rsidRDefault="00B55741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6D46" w:rsidRPr="009F1642" w14:paraId="5A3C027B" w14:textId="77777777" w:rsidTr="63833809"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</w:tcPr>
          <w:p w14:paraId="4DFC38CB" w14:textId="77777777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12E59E9" w14:textId="7FB7EC96" w:rsidR="006D6D46" w:rsidRPr="009F1642" w:rsidRDefault="006D6D46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50CF6" w:rsidRPr="009F1642" w14:paraId="055C6087" w14:textId="77777777" w:rsidTr="63833809">
        <w:trPr>
          <w:trHeight w:val="694"/>
        </w:trPr>
        <w:tc>
          <w:tcPr>
            <w:tcW w:w="9016" w:type="dxa"/>
            <w:gridSpan w:val="6"/>
            <w:tcBorders>
              <w:top w:val="nil"/>
              <w:bottom w:val="nil"/>
            </w:tcBorders>
          </w:tcPr>
          <w:p w14:paraId="1443BAA7" w14:textId="36BD452A" w:rsidR="00450CF6" w:rsidRPr="009F1642" w:rsidRDefault="00450CF6" w:rsidP="009F0C82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 xml:space="preserve">I hereby certify that the number of names entered upon the church electoral roll of the above parish, as revised in preparation for the </w:t>
            </w:r>
          </w:p>
        </w:tc>
      </w:tr>
      <w:tr w:rsidR="00B82C0F" w:rsidRPr="009F1642" w14:paraId="2E86B5D0" w14:textId="77777777" w:rsidTr="63833809">
        <w:trPr>
          <w:trHeight w:val="300"/>
        </w:trPr>
        <w:tc>
          <w:tcPr>
            <w:tcW w:w="5974" w:type="dxa"/>
            <w:gridSpan w:val="3"/>
            <w:tcBorders>
              <w:top w:val="nil"/>
              <w:bottom w:val="nil"/>
              <w:right w:val="nil"/>
            </w:tcBorders>
          </w:tcPr>
          <w:p w14:paraId="2F33C910" w14:textId="7B5098F1" w:rsidR="00B82C0F" w:rsidRPr="009F1642" w:rsidRDefault="00B82C0F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Annual Parochial Church Meeting held in the year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A4B58" w14:textId="77777777" w:rsidR="00B82C0F" w:rsidRPr="009F1642" w:rsidRDefault="00B82C0F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D9600A" w14:textId="16271CE1" w:rsidR="00B82C0F" w:rsidRPr="009F1642" w:rsidRDefault="00B82C0F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was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</w:tcPr>
          <w:p w14:paraId="3D563046" w14:textId="28705499" w:rsidR="00B82C0F" w:rsidRPr="009F1642" w:rsidRDefault="00B82C0F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F5F7642" w14:textId="77777777" w:rsidR="001C673D" w:rsidRPr="009F1642" w:rsidRDefault="001C673D" w:rsidP="001C673D">
      <w:pPr>
        <w:rPr>
          <w:rFonts w:cstheme="minorHAnsi"/>
        </w:rPr>
      </w:pPr>
    </w:p>
    <w:p w14:paraId="23C98FD5" w14:textId="77777777" w:rsidR="00924955" w:rsidRPr="009F1642" w:rsidRDefault="00924955" w:rsidP="001C673D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1704"/>
        <w:gridCol w:w="1275"/>
        <w:gridCol w:w="5052"/>
      </w:tblGrid>
      <w:tr w:rsidR="00924955" w:rsidRPr="009F1642" w14:paraId="28FB095E" w14:textId="77777777" w:rsidTr="00924955">
        <w:tc>
          <w:tcPr>
            <w:tcW w:w="985" w:type="dxa"/>
          </w:tcPr>
          <w:p w14:paraId="17EEADED" w14:textId="2866B9CC" w:rsidR="00644DFD" w:rsidRPr="009F1642" w:rsidRDefault="00644DFD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Date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A932362" w14:textId="77777777" w:rsidR="00644DFD" w:rsidRPr="009F1642" w:rsidRDefault="00644DFD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C1289D" w14:textId="2F5825F1" w:rsidR="00644DFD" w:rsidRPr="009F1642" w:rsidRDefault="00644DFD" w:rsidP="001C673D">
            <w:pPr>
              <w:rPr>
                <w:rFonts w:cstheme="minorHAnsi"/>
                <w:sz w:val="28"/>
                <w:szCs w:val="28"/>
              </w:rPr>
            </w:pPr>
            <w:r w:rsidRPr="009F1642">
              <w:rPr>
                <w:rFonts w:cstheme="minorHAnsi"/>
                <w:sz w:val="28"/>
                <w:szCs w:val="28"/>
              </w:rPr>
              <w:t>Signed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423FE9D9" w14:textId="77777777" w:rsidR="00644DFD" w:rsidRPr="009F1642" w:rsidRDefault="00644DFD" w:rsidP="001C67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D36DB" w:rsidRPr="009F1642" w14:paraId="4DB48821" w14:textId="77777777" w:rsidTr="00924955">
        <w:tc>
          <w:tcPr>
            <w:tcW w:w="985" w:type="dxa"/>
          </w:tcPr>
          <w:p w14:paraId="41A32554" w14:textId="77777777" w:rsidR="007D36DB" w:rsidRPr="009F1642" w:rsidRDefault="007D36DB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ADBDA9D" w14:textId="77777777" w:rsidR="007D36DB" w:rsidRPr="009F1642" w:rsidRDefault="007D36DB" w:rsidP="001C67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27" w:type="dxa"/>
            <w:gridSpan w:val="2"/>
          </w:tcPr>
          <w:p w14:paraId="76FC7229" w14:textId="7349965C" w:rsidR="007D36DB" w:rsidRPr="009F1642" w:rsidRDefault="007D36DB" w:rsidP="007D36DB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9F1642">
              <w:rPr>
                <w:rFonts w:cstheme="minorHAnsi"/>
                <w:sz w:val="24"/>
                <w:szCs w:val="24"/>
              </w:rPr>
              <w:t>Chair / Vice-Chair / Secretary / Electoral Roll Officer</w:t>
            </w:r>
            <w:r w:rsidRPr="009F1642">
              <w:rPr>
                <w:rFonts w:cstheme="minorHAnsi"/>
                <w:sz w:val="24"/>
                <w:szCs w:val="24"/>
              </w:rPr>
              <w:br/>
              <w:t>(delete as appropriate)</w:t>
            </w:r>
          </w:p>
        </w:tc>
      </w:tr>
    </w:tbl>
    <w:p w14:paraId="58E44C3A" w14:textId="77777777" w:rsidR="009C5EB8" w:rsidRDefault="009C5EB8" w:rsidP="001C673D">
      <w:pPr>
        <w:rPr>
          <w:rFonts w:ascii="Arial" w:hAnsi="Arial" w:cs="Arial"/>
        </w:rPr>
      </w:pPr>
    </w:p>
    <w:p w14:paraId="6AC90E2E" w14:textId="77777777" w:rsidR="001C673D" w:rsidRDefault="001C673D" w:rsidP="001C673D">
      <w:pPr>
        <w:rPr>
          <w:rFonts w:ascii="Arial" w:hAnsi="Arial" w:cs="Arial"/>
          <w:sz w:val="26"/>
          <w:szCs w:val="26"/>
        </w:rPr>
      </w:pPr>
    </w:p>
    <w:p w14:paraId="58B5B4F1" w14:textId="77777777" w:rsidR="004A5144" w:rsidRDefault="004A5144" w:rsidP="001C673D">
      <w:pPr>
        <w:rPr>
          <w:rFonts w:ascii="Arial" w:hAnsi="Arial" w:cs="Arial"/>
          <w:sz w:val="26"/>
          <w:szCs w:val="26"/>
        </w:rPr>
      </w:pPr>
    </w:p>
    <w:p w14:paraId="4C3E649C" w14:textId="5F8D8D23" w:rsidR="004A5144" w:rsidRDefault="004A5144" w:rsidP="63833809">
      <w:pPr>
        <w:rPr>
          <w:rFonts w:ascii="Arial" w:hAnsi="Arial" w:cs="Arial"/>
          <w:sz w:val="26"/>
          <w:szCs w:val="26"/>
        </w:rPr>
      </w:pPr>
    </w:p>
    <w:p w14:paraId="1AF9014C" w14:textId="5DB704E8" w:rsidR="001C673D" w:rsidRPr="004A5144" w:rsidRDefault="001C673D" w:rsidP="63833809">
      <w:pPr>
        <w:rPr>
          <w:sz w:val="24"/>
          <w:szCs w:val="24"/>
          <w:u w:val="single"/>
        </w:rPr>
      </w:pPr>
      <w:r w:rsidRPr="63833809">
        <w:rPr>
          <w:sz w:val="24"/>
          <w:szCs w:val="24"/>
          <w:u w:val="single"/>
        </w:rPr>
        <w:t>Note:</w:t>
      </w:r>
    </w:p>
    <w:p w14:paraId="6E1E4181" w14:textId="281AB055" w:rsidR="00CE25F4" w:rsidRPr="004A5144" w:rsidRDefault="00946E4B" w:rsidP="63833809">
      <w:pPr>
        <w:rPr>
          <w:sz w:val="24"/>
          <w:szCs w:val="24"/>
        </w:rPr>
      </w:pPr>
      <w:r w:rsidRPr="63833809">
        <w:rPr>
          <w:sz w:val="24"/>
          <w:szCs w:val="24"/>
        </w:rPr>
        <w:t xml:space="preserve">This form </w:t>
      </w:r>
      <w:r w:rsidR="001E1277" w:rsidRPr="63833809">
        <w:rPr>
          <w:sz w:val="24"/>
          <w:szCs w:val="24"/>
        </w:rPr>
        <w:t>may</w:t>
      </w:r>
      <w:r w:rsidRPr="63833809">
        <w:rPr>
          <w:sz w:val="24"/>
          <w:szCs w:val="24"/>
        </w:rPr>
        <w:t xml:space="preserve"> be used to fulfil </w:t>
      </w:r>
      <w:r w:rsidR="001E1277" w:rsidRPr="63833809">
        <w:rPr>
          <w:sz w:val="24"/>
          <w:szCs w:val="24"/>
        </w:rPr>
        <w:t>requirements</w:t>
      </w:r>
      <w:r w:rsidRPr="63833809">
        <w:rPr>
          <w:sz w:val="24"/>
          <w:szCs w:val="24"/>
        </w:rPr>
        <w:t xml:space="preserve"> u</w:t>
      </w:r>
      <w:r w:rsidR="001C673D" w:rsidRPr="63833809">
        <w:rPr>
          <w:sz w:val="24"/>
          <w:szCs w:val="24"/>
        </w:rPr>
        <w:t xml:space="preserve">nder </w:t>
      </w:r>
      <w:hyperlink r:id="rId8" w:anchor=":~:text=number%20on%20roll-,10,-The%20chair%2C%20vice">
        <w:r w:rsidR="001B0C83" w:rsidRPr="63833809">
          <w:rPr>
            <w:rStyle w:val="Hyperlink"/>
            <w:sz w:val="24"/>
            <w:szCs w:val="24"/>
          </w:rPr>
          <w:t>R</w:t>
        </w:r>
        <w:r w:rsidR="001C673D" w:rsidRPr="63833809">
          <w:rPr>
            <w:rStyle w:val="Hyperlink"/>
            <w:sz w:val="24"/>
            <w:szCs w:val="24"/>
          </w:rPr>
          <w:t xml:space="preserve">ule </w:t>
        </w:r>
        <w:r w:rsidR="001B0C83" w:rsidRPr="63833809">
          <w:rPr>
            <w:rStyle w:val="Hyperlink"/>
            <w:sz w:val="24"/>
            <w:szCs w:val="24"/>
          </w:rPr>
          <w:t>10</w:t>
        </w:r>
        <w:r w:rsidR="001C673D" w:rsidRPr="63833809">
          <w:rPr>
            <w:rStyle w:val="Hyperlink"/>
            <w:sz w:val="24"/>
            <w:szCs w:val="24"/>
          </w:rPr>
          <w:t xml:space="preserve"> of the Church Representation Rules</w:t>
        </w:r>
      </w:hyperlink>
      <w:r w:rsidR="001C673D" w:rsidRPr="63833809">
        <w:rPr>
          <w:sz w:val="24"/>
          <w:szCs w:val="24"/>
        </w:rPr>
        <w:t xml:space="preserve">, </w:t>
      </w:r>
      <w:r w:rsidRPr="63833809">
        <w:rPr>
          <w:sz w:val="24"/>
          <w:szCs w:val="24"/>
        </w:rPr>
        <w:t>that t</w:t>
      </w:r>
      <w:r w:rsidR="00385874" w:rsidRPr="63833809">
        <w:rPr>
          <w:sz w:val="24"/>
          <w:szCs w:val="24"/>
        </w:rPr>
        <w:t xml:space="preserve">he </w:t>
      </w:r>
      <w:r w:rsidR="001C673D" w:rsidRPr="63833809">
        <w:rPr>
          <w:sz w:val="24"/>
          <w:szCs w:val="24"/>
        </w:rPr>
        <w:t xml:space="preserve">chair, vice-chair, secretary or church electoral roll officer of </w:t>
      </w:r>
      <w:r w:rsidR="00934E5E" w:rsidRPr="63833809">
        <w:rPr>
          <w:sz w:val="24"/>
          <w:szCs w:val="24"/>
        </w:rPr>
        <w:t xml:space="preserve">a PCC must, no later than 1 July in each year, give the secretary of the diocesan synod written notification of the number of names there are on the roll of the parish as at the </w:t>
      </w:r>
      <w:r w:rsidRPr="63833809">
        <w:rPr>
          <w:sz w:val="24"/>
          <w:szCs w:val="24"/>
        </w:rPr>
        <w:t>date of the annual parochial church meeting.</w:t>
      </w:r>
    </w:p>
    <w:sectPr w:rsidR="00CE25F4" w:rsidRPr="004A51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9D8E" w14:textId="77777777" w:rsidR="00EF16D5" w:rsidRDefault="00EF16D5">
      <w:pPr>
        <w:spacing w:after="0" w:line="240" w:lineRule="auto"/>
      </w:pPr>
      <w:r>
        <w:separator/>
      </w:r>
    </w:p>
  </w:endnote>
  <w:endnote w:type="continuationSeparator" w:id="0">
    <w:p w14:paraId="57E0E27D" w14:textId="77777777" w:rsidR="00EF16D5" w:rsidRDefault="00EF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2398" w14:textId="30B9E931" w:rsidR="71B07390" w:rsidRPr="009F1642" w:rsidRDefault="63833809" w:rsidP="63833809">
    <w:pPr>
      <w:pStyle w:val="Footer"/>
      <w:rPr>
        <w:sz w:val="20"/>
        <w:szCs w:val="20"/>
      </w:rPr>
    </w:pPr>
    <w:r w:rsidRPr="63833809">
      <w:rPr>
        <w:sz w:val="20"/>
        <w:szCs w:val="20"/>
      </w:rPr>
      <w:t>Church Electoral Roll Certificate</w:t>
    </w:r>
    <w:r w:rsidR="009F1642">
      <w:tab/>
    </w:r>
    <w:r w:rsidR="009F1642" w:rsidRPr="009F1642">
      <w:rPr>
        <w:rFonts w:cstheme="minorHAnsi"/>
        <w:sz w:val="20"/>
        <w:szCs w:val="20"/>
      </w:rPr>
      <w:ptab w:relativeTo="margin" w:alignment="center" w:leader="none"/>
    </w:r>
    <w:r w:rsidR="009F1642" w:rsidRPr="009F1642">
      <w:rPr>
        <w:rFonts w:cstheme="minorHAnsi"/>
        <w:sz w:val="20"/>
        <w:szCs w:val="20"/>
      </w:rPr>
      <w:ptab w:relativeTo="margin" w:alignment="right" w:leader="none"/>
    </w:r>
    <w:r w:rsidRPr="63833809">
      <w:rPr>
        <w:sz w:val="20"/>
        <w:szCs w:val="20"/>
      </w:rPr>
      <w:t>Updated: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3173" w14:textId="77777777" w:rsidR="00EF16D5" w:rsidRDefault="00EF16D5">
      <w:pPr>
        <w:spacing w:after="0" w:line="240" w:lineRule="auto"/>
      </w:pPr>
      <w:r>
        <w:separator/>
      </w:r>
    </w:p>
  </w:footnote>
  <w:footnote w:type="continuationSeparator" w:id="0">
    <w:p w14:paraId="6B2C3ED5" w14:textId="77777777" w:rsidR="00EF16D5" w:rsidRDefault="00EF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833809" w14:paraId="057B9516" w14:textId="77777777" w:rsidTr="63833809">
      <w:trPr>
        <w:trHeight w:val="300"/>
      </w:trPr>
      <w:tc>
        <w:tcPr>
          <w:tcW w:w="3005" w:type="dxa"/>
        </w:tcPr>
        <w:p w14:paraId="28DD41D5" w14:textId="3B110D2F" w:rsidR="63833809" w:rsidRDefault="63833809" w:rsidP="63833809">
          <w:pPr>
            <w:pStyle w:val="Header"/>
            <w:ind w:left="-115"/>
          </w:pPr>
        </w:p>
      </w:tc>
      <w:tc>
        <w:tcPr>
          <w:tcW w:w="3005" w:type="dxa"/>
        </w:tcPr>
        <w:p w14:paraId="11CD3A90" w14:textId="61F249BE" w:rsidR="63833809" w:rsidRDefault="63833809" w:rsidP="63833809">
          <w:pPr>
            <w:pStyle w:val="Header"/>
            <w:jc w:val="center"/>
          </w:pPr>
        </w:p>
      </w:tc>
      <w:tc>
        <w:tcPr>
          <w:tcW w:w="3005" w:type="dxa"/>
        </w:tcPr>
        <w:p w14:paraId="6D7B8429" w14:textId="6042F5AF" w:rsidR="63833809" w:rsidRDefault="63833809" w:rsidP="63833809">
          <w:pPr>
            <w:pStyle w:val="Header"/>
            <w:ind w:right="-115"/>
            <w:jc w:val="right"/>
          </w:pPr>
        </w:p>
      </w:tc>
    </w:tr>
  </w:tbl>
  <w:p w14:paraId="2DFC6C7B" w14:textId="5DEA3BF5" w:rsidR="63833809" w:rsidRDefault="63833809" w:rsidP="63833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4C8A"/>
    <w:multiLevelType w:val="hybridMultilevel"/>
    <w:tmpl w:val="AD843E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79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D"/>
    <w:rsid w:val="0001005D"/>
    <w:rsid w:val="000535E8"/>
    <w:rsid w:val="001B0C83"/>
    <w:rsid w:val="001C673D"/>
    <w:rsid w:val="001E1277"/>
    <w:rsid w:val="0024021A"/>
    <w:rsid w:val="00385874"/>
    <w:rsid w:val="003E5C1A"/>
    <w:rsid w:val="00450CF6"/>
    <w:rsid w:val="004A5144"/>
    <w:rsid w:val="00526D3D"/>
    <w:rsid w:val="00644DFD"/>
    <w:rsid w:val="006D6D46"/>
    <w:rsid w:val="00746A49"/>
    <w:rsid w:val="007D36DB"/>
    <w:rsid w:val="008409B3"/>
    <w:rsid w:val="00870308"/>
    <w:rsid w:val="008A3AE8"/>
    <w:rsid w:val="008A6469"/>
    <w:rsid w:val="00910466"/>
    <w:rsid w:val="00924955"/>
    <w:rsid w:val="00934E5E"/>
    <w:rsid w:val="00946E4B"/>
    <w:rsid w:val="009C5EB8"/>
    <w:rsid w:val="009F0C82"/>
    <w:rsid w:val="009F1642"/>
    <w:rsid w:val="00B55741"/>
    <w:rsid w:val="00B82C0F"/>
    <w:rsid w:val="00BA3DD3"/>
    <w:rsid w:val="00BD5798"/>
    <w:rsid w:val="00C44061"/>
    <w:rsid w:val="00CA7D82"/>
    <w:rsid w:val="00CE25F4"/>
    <w:rsid w:val="00E17658"/>
    <w:rsid w:val="00EF16D5"/>
    <w:rsid w:val="00F03E34"/>
    <w:rsid w:val="00F11101"/>
    <w:rsid w:val="0EA72542"/>
    <w:rsid w:val="28DC84D7"/>
    <w:rsid w:val="63833809"/>
    <w:rsid w:val="71B07390"/>
    <w:rsid w:val="72D801ED"/>
    <w:rsid w:val="769CE04C"/>
    <w:rsid w:val="798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30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1B0739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B0739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858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about/leadership-and-governance/legal-services/church-representation-rules/part-1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54752D43A4F9F3B6089DD31D765" ma:contentTypeVersion="23" ma:contentTypeDescription="Create a new document." ma:contentTypeScope="" ma:versionID="928785b73cfdb36517b950c7e159a095">
  <xsd:schema xmlns:xsd="http://www.w3.org/2001/XMLSchema" xmlns:xs="http://www.w3.org/2001/XMLSchema" xmlns:p="http://schemas.microsoft.com/office/2006/metadata/properties" xmlns:ns2="fe6a42c0-f3f0-4b0b-8b1f-cac1d6919a8a" xmlns:ns3="912bc179-3293-42c6-a8b3-c0ca869ee7cb" targetNamespace="http://schemas.microsoft.com/office/2006/metadata/properties" ma:root="true" ma:fieldsID="da0a44729f75c2d81d5fba07188af091" ns2:_="" ns3:_="">
    <xsd:import namespace="fe6a42c0-f3f0-4b0b-8b1f-cac1d6919a8a"/>
    <xsd:import namespace="912bc179-3293-42c6-a8b3-c0ca869ee7cb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Type" minOccurs="0"/>
                <xsd:element ref="ns2:VersionType" minOccurs="0"/>
                <xsd:element ref="ns2:Notes" minOccurs="0"/>
                <xsd:element ref="ns2:AssociatedURL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Archivedon" minOccurs="0"/>
                <xsd:element ref="ns2:Redirect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42c0-f3f0-4b0b-8b1f-cac1d6919a8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restriction base="dms:Choice">
          <xsd:enumeration value="Draft"/>
          <xsd:enumeration value="Awaiting approval"/>
          <xsd:enumeration value="Approved"/>
          <xsd:enumeration value="Published"/>
          <xsd:enumeration value="Archived"/>
          <xsd:enumeration value="Awaiting archiving"/>
          <xsd:enumeration value="Public version published"/>
        </xsd:restriction>
      </xsd:simpleType>
    </xsd:element>
    <xsd:element name="DocType" ma:index="9" nillable="true" ma:displayName="Doc Type" ma:format="Dropdown" ma:internalName="DocType">
      <xsd:simpleType>
        <xsd:restriction base="dms:Choice">
          <xsd:enumeration value="Download"/>
          <xsd:enumeration value="Webpage copy"/>
          <xsd:enumeration value="Media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c"/>
          <xsd:enumeration value="Master"/>
          <xsd:enumeration value="Both"/>
        </xsd:restriction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ociatedURL" ma:index="12" nillable="true" ma:displayName="Associated URL" ma:format="Hyperlink" ma:internalName="Associ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CC"/>
                    <xsd:enumeration value="Annual Meetings"/>
                    <xsd:enumeration value="Gift Aid"/>
                    <xsd:enumeration value="Electoral Roll"/>
                    <xsd:enumeration value="Charity Status"/>
                    <xsd:enumeration value="Giving"/>
                    <xsd:enumeration value="News blog"/>
                    <xsd:enumeration value="GDPR"/>
                    <xsd:enumeration value="Finance"/>
                    <xsd:enumeration value="Fundraising"/>
                    <xsd:enumeration value="Legacies"/>
                    <xsd:enumeration value="Buildings"/>
                    <xsd:enumeration value="Life Events"/>
                    <xsd:enumeration value="HR"/>
                    <xsd:enumeration value="Safeguarding"/>
                    <xsd:enumeration value="Buying"/>
                    <xsd:enumeration value="Policies"/>
                    <xsd:enumeration value="Serious inciden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  <xsd:element name="Archivedon" ma:index="21" nillable="true" ma:displayName="Archived on" ma:format="DateOnly" ma:internalName="Archivedon">
      <xsd:simpleType>
        <xsd:restriction base="dms:DateTime"/>
      </xsd:simpleType>
    </xsd:element>
    <xsd:element name="Redirectto" ma:index="22" nillable="true" ma:displayName="Redirect to" ma:format="Hyperlink" ma:internalName="Redirect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657a91f-fe9e-4f09-8fd2-640c539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c179-3293-42c6-a8b3-c0ca869ee7c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3a76ad3-49b6-4d1a-91e4-f9011552f398}" ma:internalName="TaxCatchAll" ma:showField="CatchAllData" ma:web="912bc179-3293-42c6-a8b3-c0ca869ee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fe6a42c0-f3f0-4b0b-8b1f-cac1d6919a8a">
      <UserInfo>
        <DisplayName/>
        <AccountId xsi:nil="true"/>
        <AccountType/>
      </UserInfo>
    </_ApprovalAssignedTo>
    <Topic xmlns="fe6a42c0-f3f0-4b0b-8b1f-cac1d6919a8a">
      <Value>Annual Meetings</Value>
      <Value>Electoral Roll</Value>
    </Topic>
    <Redirectto xmlns="fe6a42c0-f3f0-4b0b-8b1f-cac1d6919a8a">
      <Url>https://parishresources.org.uk/the-pcc-as-a-charity/apcms-and-electoral-roll/</Url>
      <Description>https://parishresources.org.uk/the-pcc-as-a-charity/apcms-and-electoral-roll/</Description>
    </Redirectto>
    <_ApprovalSentBy xmlns="fe6a42c0-f3f0-4b0b-8b1f-cac1d6919a8a">
      <UserInfo>
        <DisplayName/>
        <AccountId xsi:nil="true"/>
        <AccountType/>
      </UserInfo>
    </_ApprovalSentBy>
    <VersionType xmlns="fe6a42c0-f3f0-4b0b-8b1f-cac1d6919a8a">Public</VersionType>
    <_ApprovalStatus xmlns="fe6a42c0-f3f0-4b0b-8b1f-cac1d6919a8a">0</_ApprovalStatus>
    <DocType xmlns="fe6a42c0-f3f0-4b0b-8b1f-cac1d6919a8a">Download</DocType>
    <Notes xmlns="fe6a42c0-f3f0-4b0b-8b1f-cac1d6919a8a" xsi:nil="true"/>
    <AssociatedURL xmlns="fe6a42c0-f3f0-4b0b-8b1f-cac1d6919a8a">
      <Url xsi:nil="true"/>
      <Description xsi:nil="true"/>
    </AssociatedURL>
    <_ApprovalRespondedBy xmlns="fe6a42c0-f3f0-4b0b-8b1f-cac1d6919a8a">
      <UserInfo>
        <DisplayName/>
        <AccountId xsi:nil="true"/>
        <AccountType/>
      </UserInfo>
    </_ApprovalRespondedBy>
    <lcf76f155ced4ddcb4097134ff3c332f xmlns="fe6a42c0-f3f0-4b0b-8b1f-cac1d6919a8a">
      <Terms xmlns="http://schemas.microsoft.com/office/infopath/2007/PartnerControls"/>
    </lcf76f155ced4ddcb4097134ff3c332f>
    <Status xmlns="fe6a42c0-f3f0-4b0b-8b1f-cac1d6919a8a">Approved</Status>
    <TaxCatchAll xmlns="912bc179-3293-42c6-a8b3-c0ca869ee7cb" xsi:nil="true"/>
    <Archivedon xmlns="fe6a42c0-f3f0-4b0b-8b1f-cac1d6919a8a">2026-03-05T00:00:00+00:00</Archivedon>
  </documentManagement>
</p:properties>
</file>

<file path=customXml/itemProps1.xml><?xml version="1.0" encoding="utf-8"?>
<ds:datastoreItem xmlns:ds="http://schemas.openxmlformats.org/officeDocument/2006/customXml" ds:itemID="{6A96DB87-E83D-4191-87D3-A956E38E803A}"/>
</file>

<file path=customXml/itemProps2.xml><?xml version="1.0" encoding="utf-8"?>
<ds:datastoreItem xmlns:ds="http://schemas.openxmlformats.org/officeDocument/2006/customXml" ds:itemID="{FE388ABA-F522-4003-B44A-3BF62F75ECB8}"/>
</file>

<file path=customXml/itemProps3.xml><?xml version="1.0" encoding="utf-8"?>
<ds:datastoreItem xmlns:ds="http://schemas.openxmlformats.org/officeDocument/2006/customXml" ds:itemID="{BA37702E-0759-4325-8EBD-1C6E33711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2026-03-12T09:21:00Z</dcterms:created>
  <dcterms:modified xsi:type="dcterms:W3CDTF">2026-03-12T09:21:00Z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0x0101003A36E54752D43A4F9F3B6089DD31D765</vt:lpwstr>
  </property>
  <property fmtid="{D5CDD505-2E9C-101B-9397-08002B2CF9AE}" pid="4" name="docLang">
    <vt:lpwstr>en</vt:lpwstr>
  </property>
</Properties>
</file>